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5DBBC" w14:textId="0C14631A" w:rsidR="00C46727" w:rsidRPr="00722DF8" w:rsidRDefault="00C46727" w:rsidP="00525ECD">
      <w:pPr>
        <w:pStyle w:val="u1"/>
        <w:spacing w:before="0" w:line="360" w:lineRule="auto"/>
      </w:pPr>
      <w:r w:rsidRPr="00722DF8">
        <w:t xml:space="preserve">BÀI 1: </w:t>
      </w:r>
      <w:r w:rsidR="002A4027" w:rsidRPr="00722DF8">
        <w:t>CÁC HOẠT ĐỘNG KINH TẾ TRONG ĐỜI SỐNG XÃ HỘI</w:t>
      </w:r>
    </w:p>
    <w:p w14:paraId="745C8331" w14:textId="4F37D7A4" w:rsidR="00305BCE" w:rsidRPr="00722DF8" w:rsidRDefault="00C46727" w:rsidP="00525ECD">
      <w:pPr>
        <w:pStyle w:val="u2"/>
        <w:spacing w:before="0" w:line="360" w:lineRule="auto"/>
        <w:jc w:val="both"/>
      </w:pPr>
      <w:r w:rsidRPr="00722DF8">
        <w:t>1. HOẠT ĐỘNG SẢN XUẤT VÀ VAI TRÒ CỦA HOẠT ĐỘNG SẢN XUẤT</w:t>
      </w:r>
    </w:p>
    <w:p w14:paraId="107BF262" w14:textId="77777777" w:rsidR="00525ECD" w:rsidRPr="00525ECD" w:rsidRDefault="00525ECD" w:rsidP="00525ECD">
      <w:pPr>
        <w:pStyle w:val="u2"/>
        <w:numPr>
          <w:ilvl w:val="0"/>
          <w:numId w:val="14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525ECD">
        <w:rPr>
          <w:rFonts w:eastAsiaTheme="minorHAnsi" w:cstheme="minorBidi"/>
          <w:b w:val="0"/>
          <w:color w:val="000000"/>
          <w:szCs w:val="28"/>
        </w:rPr>
        <w:t>Hoạt động sản xuất tạo ra sản phẩm đáp ứng nhu cầu con người.</w:t>
      </w:r>
    </w:p>
    <w:p w14:paraId="7E0E4368" w14:textId="77777777" w:rsidR="00525ECD" w:rsidRPr="00525ECD" w:rsidRDefault="00525ECD" w:rsidP="00525ECD">
      <w:pPr>
        <w:pStyle w:val="u2"/>
        <w:numPr>
          <w:ilvl w:val="0"/>
          <w:numId w:val="14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525ECD">
        <w:rPr>
          <w:rFonts w:eastAsiaTheme="minorHAnsi" w:cstheme="minorBidi"/>
          <w:b w:val="0"/>
          <w:color w:val="000000"/>
          <w:szCs w:val="28"/>
        </w:rPr>
        <w:t>Sản xuất là hoạt động cơ bản quyết định sự tồn tại và phát triển cá nhân, xã hội.</w:t>
      </w:r>
    </w:p>
    <w:p w14:paraId="043CFAA0" w14:textId="77777777" w:rsidR="00525ECD" w:rsidRPr="00525ECD" w:rsidRDefault="00525ECD" w:rsidP="00525ECD">
      <w:pPr>
        <w:pStyle w:val="u2"/>
        <w:numPr>
          <w:ilvl w:val="0"/>
          <w:numId w:val="14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525ECD">
        <w:rPr>
          <w:rFonts w:eastAsiaTheme="minorHAnsi" w:cstheme="minorBidi"/>
          <w:b w:val="0"/>
          <w:color w:val="000000"/>
          <w:szCs w:val="28"/>
        </w:rPr>
        <w:t>Phát triển sản xuất thúc đẩy mở rộng các hoạt động khác, làm phong phú đời sống xã hội.</w:t>
      </w:r>
    </w:p>
    <w:p w14:paraId="6EBE2B50" w14:textId="77777777" w:rsidR="00525ECD" w:rsidRDefault="00525ECD" w:rsidP="00525ECD">
      <w:pPr>
        <w:pStyle w:val="u2"/>
        <w:numPr>
          <w:ilvl w:val="0"/>
          <w:numId w:val="14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525ECD">
        <w:rPr>
          <w:rFonts w:eastAsiaTheme="minorHAnsi" w:cstheme="minorBidi"/>
          <w:b w:val="0"/>
          <w:color w:val="000000"/>
          <w:szCs w:val="28"/>
        </w:rPr>
        <w:t>Tham gia sản xuất cần tích cực, chủ động phù hợp với điều kiện và lứa tuổi.</w:t>
      </w:r>
    </w:p>
    <w:p w14:paraId="7EBD4528" w14:textId="46B6D2B4" w:rsidR="00C46727" w:rsidRPr="00722DF8" w:rsidRDefault="00C46727" w:rsidP="00525ECD">
      <w:pPr>
        <w:pStyle w:val="u2"/>
        <w:spacing w:before="0" w:line="360" w:lineRule="auto"/>
        <w:jc w:val="both"/>
      </w:pPr>
      <w:r w:rsidRPr="00722DF8">
        <w:t>2. HOẠT ĐỘNG PHÂN PHỐI, TRAO ĐỔI VÀ VAI TRÒ CỦA HOẠT ĐỘNG PHÂN PHỐI, TRAO ĐỔI</w:t>
      </w:r>
    </w:p>
    <w:p w14:paraId="2B552BB9" w14:textId="77777777" w:rsidR="00525ECD" w:rsidRPr="00525ECD" w:rsidRDefault="00525ECD" w:rsidP="00525ECD">
      <w:pPr>
        <w:pStyle w:val="u2"/>
        <w:numPr>
          <w:ilvl w:val="0"/>
          <w:numId w:val="13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525ECD">
        <w:rPr>
          <w:rFonts w:eastAsiaTheme="minorHAnsi" w:cstheme="minorBidi"/>
          <w:b w:val="0"/>
          <w:color w:val="000000"/>
          <w:szCs w:val="28"/>
        </w:rPr>
        <w:t>Phân phối chia yếu tố sản xuất và sản phẩm cho ngành và cá nhân theo đóng góp cho xã hội.</w:t>
      </w:r>
    </w:p>
    <w:p w14:paraId="7D7B2408" w14:textId="77777777" w:rsidR="00525ECD" w:rsidRPr="00525ECD" w:rsidRDefault="00525ECD" w:rsidP="00525ECD">
      <w:pPr>
        <w:pStyle w:val="u2"/>
        <w:numPr>
          <w:ilvl w:val="0"/>
          <w:numId w:val="13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525ECD">
        <w:rPr>
          <w:rFonts w:eastAsiaTheme="minorHAnsi" w:cstheme="minorBidi"/>
          <w:b w:val="0"/>
          <w:color w:val="000000"/>
          <w:szCs w:val="28"/>
        </w:rPr>
        <w:t>Quan hệ phân phối thúc đẩy phát triển sản xuất và tiêu dùng.</w:t>
      </w:r>
    </w:p>
    <w:p w14:paraId="78224036" w14:textId="77777777" w:rsidR="00525ECD" w:rsidRPr="00525ECD" w:rsidRDefault="00525ECD" w:rsidP="00525ECD">
      <w:pPr>
        <w:pStyle w:val="u2"/>
        <w:numPr>
          <w:ilvl w:val="0"/>
          <w:numId w:val="13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525ECD">
        <w:rPr>
          <w:rFonts w:eastAsiaTheme="minorHAnsi" w:cstheme="minorBidi"/>
          <w:b w:val="0"/>
          <w:color w:val="000000"/>
          <w:szCs w:val="28"/>
        </w:rPr>
        <w:t>Hình thức phân phối cho sản xuất và tiêu dùng.</w:t>
      </w:r>
    </w:p>
    <w:p w14:paraId="2156F642" w14:textId="77777777" w:rsidR="00525ECD" w:rsidRDefault="00525ECD" w:rsidP="00525ECD">
      <w:pPr>
        <w:pStyle w:val="u2"/>
        <w:numPr>
          <w:ilvl w:val="0"/>
          <w:numId w:val="13"/>
        </w:numPr>
        <w:spacing w:before="0" w:line="360" w:lineRule="auto"/>
        <w:jc w:val="both"/>
        <w:rPr>
          <w:rFonts w:eastAsiaTheme="minorHAnsi" w:cstheme="minorBidi"/>
          <w:b w:val="0"/>
          <w:color w:val="000000"/>
          <w:szCs w:val="28"/>
        </w:rPr>
      </w:pPr>
      <w:r w:rsidRPr="00525ECD">
        <w:rPr>
          <w:rFonts w:eastAsiaTheme="minorHAnsi" w:cstheme="minorBidi"/>
          <w:b w:val="0"/>
          <w:color w:val="000000"/>
          <w:szCs w:val="28"/>
        </w:rPr>
        <w:t>Trao đổi kết nối sản xuất và tiêu dùng, giúp bán và mua sản phẩm, đồng thời cần tuân thủ quy định pháp luật.</w:t>
      </w:r>
    </w:p>
    <w:p w14:paraId="34C15EBE" w14:textId="6FD6DFDC" w:rsidR="00C46727" w:rsidRPr="00722DF8" w:rsidRDefault="00C46727" w:rsidP="00525ECD">
      <w:pPr>
        <w:pStyle w:val="u2"/>
        <w:spacing w:before="0" w:line="360" w:lineRule="auto"/>
        <w:jc w:val="both"/>
      </w:pPr>
      <w:r w:rsidRPr="00722DF8">
        <w:t>3. HOẠT ĐỘNG TIÊU DÙNG VÀ VAI TRÒ CỦA HOẠT ĐỘNG TIÊU DÙNG</w:t>
      </w:r>
    </w:p>
    <w:p w14:paraId="7A7BB4A7" w14:textId="77777777" w:rsidR="00525ECD" w:rsidRPr="00525ECD" w:rsidRDefault="00525ECD" w:rsidP="00525ECD">
      <w:pPr>
        <w:pStyle w:val="oancuaDanhsach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525ECD">
        <w:rPr>
          <w:color w:val="000000"/>
        </w:rPr>
        <w:t>Tiêu dùng sử dụng sản phẩm để thoả mãn nhu cầu vật chất và tinh thần.</w:t>
      </w:r>
    </w:p>
    <w:p w14:paraId="76CE5EA7" w14:textId="77777777" w:rsidR="00525ECD" w:rsidRPr="00525ECD" w:rsidRDefault="00525ECD" w:rsidP="00525ECD">
      <w:pPr>
        <w:pStyle w:val="oancuaDanhsach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525ECD">
        <w:rPr>
          <w:color w:val="000000"/>
        </w:rPr>
        <w:t>Tiêu dùng bao gồm sinh hoạt và sản xuất, là động lực thúc đẩy phát triển sản xuất.</w:t>
      </w:r>
    </w:p>
    <w:p w14:paraId="661233C3" w14:textId="77777777" w:rsidR="00525ECD" w:rsidRPr="00525ECD" w:rsidRDefault="00525ECD" w:rsidP="00525ECD">
      <w:pPr>
        <w:pStyle w:val="oancuaDanhsach"/>
        <w:numPr>
          <w:ilvl w:val="0"/>
          <w:numId w:val="12"/>
        </w:numPr>
        <w:spacing w:line="360" w:lineRule="auto"/>
        <w:jc w:val="both"/>
        <w:rPr>
          <w:color w:val="000000"/>
        </w:rPr>
      </w:pPr>
      <w:r w:rsidRPr="00525ECD">
        <w:rPr>
          <w:color w:val="000000"/>
        </w:rPr>
        <w:t>Cần tiêu dùng hợp lí, có kế hoạch để trở thành người tiêu dùng thông minh.</w:t>
      </w:r>
    </w:p>
    <w:p w14:paraId="6358ACDC" w14:textId="77777777" w:rsidR="00525ECD" w:rsidRPr="00525ECD" w:rsidRDefault="00525ECD" w:rsidP="00525ECD">
      <w:pPr>
        <w:spacing w:line="360" w:lineRule="auto"/>
        <w:jc w:val="both"/>
        <w:rPr>
          <w:color w:val="000000"/>
        </w:rPr>
      </w:pPr>
    </w:p>
    <w:p w14:paraId="5BEC58C6" w14:textId="77777777" w:rsidR="00525ECD" w:rsidRPr="00525ECD" w:rsidRDefault="00525ECD" w:rsidP="00525ECD">
      <w:pPr>
        <w:spacing w:line="360" w:lineRule="auto"/>
        <w:jc w:val="both"/>
        <w:rPr>
          <w:color w:val="000000"/>
        </w:rPr>
      </w:pPr>
    </w:p>
    <w:p w14:paraId="15169081" w14:textId="77777777" w:rsidR="00525ECD" w:rsidRPr="00525ECD" w:rsidRDefault="00525ECD" w:rsidP="00525ECD">
      <w:pPr>
        <w:spacing w:line="360" w:lineRule="auto"/>
        <w:jc w:val="both"/>
        <w:rPr>
          <w:color w:val="000000"/>
        </w:rPr>
      </w:pPr>
    </w:p>
    <w:p w14:paraId="5801F996" w14:textId="77777777" w:rsidR="00C46727" w:rsidRPr="00C46727" w:rsidRDefault="00C46727" w:rsidP="00525ECD">
      <w:pPr>
        <w:spacing w:line="360" w:lineRule="auto"/>
        <w:jc w:val="both"/>
      </w:pPr>
    </w:p>
    <w:sectPr w:rsidR="00C46727" w:rsidRPr="00C46727" w:rsidSect="00C22EE2">
      <w:headerReference w:type="default" r:id="rId7"/>
      <w:footerReference w:type="default" r:id="rId8"/>
      <w:pgSz w:w="11907" w:h="16840" w:code="9"/>
      <w:pgMar w:top="1440" w:right="1440" w:bottom="1440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F089" w14:textId="77777777" w:rsidR="00D92354" w:rsidRDefault="00D92354" w:rsidP="00FD578F">
      <w:pPr>
        <w:spacing w:after="0" w:line="240" w:lineRule="auto"/>
      </w:pPr>
      <w:r>
        <w:separator/>
      </w:r>
    </w:p>
  </w:endnote>
  <w:endnote w:type="continuationSeparator" w:id="0">
    <w:p w14:paraId="38C8FA30" w14:textId="77777777" w:rsidR="00D92354" w:rsidRDefault="00D92354" w:rsidP="00FD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522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97A2B" w14:textId="77777777" w:rsidR="00524064" w:rsidRDefault="00524064">
        <w:pPr>
          <w:pStyle w:val="Chntrang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60A69A" w14:textId="77777777" w:rsidR="00524064" w:rsidRDefault="00524064">
    <w:pPr>
      <w:pStyle w:val="Chntrang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B72F7" w14:textId="77777777" w:rsidR="00D92354" w:rsidRDefault="00D92354" w:rsidP="00FD578F">
      <w:pPr>
        <w:spacing w:after="0" w:line="240" w:lineRule="auto"/>
      </w:pPr>
      <w:r>
        <w:separator/>
      </w:r>
    </w:p>
  </w:footnote>
  <w:footnote w:type="continuationSeparator" w:id="0">
    <w:p w14:paraId="02E67B88" w14:textId="77777777" w:rsidR="00D92354" w:rsidRDefault="00D92354" w:rsidP="00FD5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1F044" w14:textId="77777777" w:rsidR="00FD578F" w:rsidRPr="00FD578F" w:rsidRDefault="00FD578F" w:rsidP="00FD578F">
    <w:pPr>
      <w:pStyle w:val="utrang"/>
      <w:jc w:val="center"/>
      <w:rPr>
        <w:color w:val="00B050"/>
      </w:rPr>
    </w:pPr>
    <w:r w:rsidRPr="00FD578F">
      <w:rPr>
        <w:color w:val="00B050"/>
      </w:rPr>
      <w:t xml:space="preserve">Kenhgiaovien.com – </w:t>
    </w:r>
    <w:hyperlink r:id="rId1" w:history="1">
      <w:r w:rsidRPr="00FD578F">
        <w:rPr>
          <w:rStyle w:val="Siuktni"/>
        </w:rPr>
        <w:t>Zalo fidutech 0386168725</w:t>
      </w:r>
    </w:hyperlink>
  </w:p>
  <w:p w14:paraId="47DB5D62" w14:textId="77777777" w:rsidR="00FD578F" w:rsidRDefault="00FD578F">
    <w:pPr>
      <w:pStyle w:val="utra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51EA"/>
    <w:multiLevelType w:val="hybridMultilevel"/>
    <w:tmpl w:val="8820CE22"/>
    <w:lvl w:ilvl="0" w:tplc="3B3E0E7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A5DA0"/>
    <w:multiLevelType w:val="hybridMultilevel"/>
    <w:tmpl w:val="402E9938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63C8"/>
    <w:multiLevelType w:val="hybridMultilevel"/>
    <w:tmpl w:val="725818BA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55DB7"/>
    <w:multiLevelType w:val="hybridMultilevel"/>
    <w:tmpl w:val="DD50BEE4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D19C2"/>
    <w:multiLevelType w:val="hybridMultilevel"/>
    <w:tmpl w:val="94B20C0A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DB4439"/>
    <w:multiLevelType w:val="hybridMultilevel"/>
    <w:tmpl w:val="F154C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A1033"/>
    <w:multiLevelType w:val="hybridMultilevel"/>
    <w:tmpl w:val="34E4711C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3E752A"/>
    <w:multiLevelType w:val="hybridMultilevel"/>
    <w:tmpl w:val="397E16DE"/>
    <w:lvl w:ilvl="0" w:tplc="516C0152">
      <w:start w:val="1"/>
      <w:numFmt w:val="bullet"/>
      <w:lvlText w:val=""/>
      <w:lvlJc w:val="left"/>
      <w:pPr>
        <w:ind w:left="4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00" w:hanging="360"/>
      </w:pPr>
      <w:rPr>
        <w:rFonts w:ascii="Wingdings" w:hAnsi="Wingdings" w:hint="default"/>
      </w:rPr>
    </w:lvl>
  </w:abstractNum>
  <w:abstractNum w:abstractNumId="8" w15:restartNumberingAfterBreak="0">
    <w:nsid w:val="45FB79C9"/>
    <w:multiLevelType w:val="hybridMultilevel"/>
    <w:tmpl w:val="B366E9D0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74E4F"/>
    <w:multiLevelType w:val="hybridMultilevel"/>
    <w:tmpl w:val="CE74ACB6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8A1B9A"/>
    <w:multiLevelType w:val="hybridMultilevel"/>
    <w:tmpl w:val="459245D6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FD3002"/>
    <w:multiLevelType w:val="hybridMultilevel"/>
    <w:tmpl w:val="E918D626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E1F91"/>
    <w:multiLevelType w:val="hybridMultilevel"/>
    <w:tmpl w:val="51BAC90E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D81737"/>
    <w:multiLevelType w:val="hybridMultilevel"/>
    <w:tmpl w:val="B840199A"/>
    <w:lvl w:ilvl="0" w:tplc="516C01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5954139">
    <w:abstractNumId w:val="0"/>
  </w:num>
  <w:num w:numId="2" w16cid:durableId="1855804485">
    <w:abstractNumId w:val="2"/>
  </w:num>
  <w:num w:numId="3" w16cid:durableId="1324431535">
    <w:abstractNumId w:val="9"/>
  </w:num>
  <w:num w:numId="4" w16cid:durableId="1108239871">
    <w:abstractNumId w:val="7"/>
  </w:num>
  <w:num w:numId="5" w16cid:durableId="1012103026">
    <w:abstractNumId w:val="3"/>
  </w:num>
  <w:num w:numId="6" w16cid:durableId="36123726">
    <w:abstractNumId w:val="8"/>
  </w:num>
  <w:num w:numId="7" w16cid:durableId="1645811969">
    <w:abstractNumId w:val="5"/>
  </w:num>
  <w:num w:numId="8" w16cid:durableId="1764297862">
    <w:abstractNumId w:val="4"/>
  </w:num>
  <w:num w:numId="9" w16cid:durableId="824711464">
    <w:abstractNumId w:val="6"/>
  </w:num>
  <w:num w:numId="10" w16cid:durableId="914820082">
    <w:abstractNumId w:val="1"/>
  </w:num>
  <w:num w:numId="11" w16cid:durableId="1104497057">
    <w:abstractNumId w:val="10"/>
  </w:num>
  <w:num w:numId="12" w16cid:durableId="1539122437">
    <w:abstractNumId w:val="11"/>
  </w:num>
  <w:num w:numId="13" w16cid:durableId="1723871100">
    <w:abstractNumId w:val="12"/>
  </w:num>
  <w:num w:numId="14" w16cid:durableId="210811515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78F"/>
    <w:rsid w:val="00007FB1"/>
    <w:rsid w:val="000C5E48"/>
    <w:rsid w:val="0016030E"/>
    <w:rsid w:val="00206A07"/>
    <w:rsid w:val="002A4027"/>
    <w:rsid w:val="00305BCE"/>
    <w:rsid w:val="00336FC8"/>
    <w:rsid w:val="00341E95"/>
    <w:rsid w:val="003452AC"/>
    <w:rsid w:val="0038779B"/>
    <w:rsid w:val="003B5A03"/>
    <w:rsid w:val="003C003D"/>
    <w:rsid w:val="003F0ED4"/>
    <w:rsid w:val="00524064"/>
    <w:rsid w:val="00525A76"/>
    <w:rsid w:val="00525ECD"/>
    <w:rsid w:val="00562013"/>
    <w:rsid w:val="006E37FE"/>
    <w:rsid w:val="00731BBB"/>
    <w:rsid w:val="007B5B30"/>
    <w:rsid w:val="007F2303"/>
    <w:rsid w:val="009B3E04"/>
    <w:rsid w:val="00A57735"/>
    <w:rsid w:val="00A83291"/>
    <w:rsid w:val="00AB376C"/>
    <w:rsid w:val="00B57575"/>
    <w:rsid w:val="00BC6E61"/>
    <w:rsid w:val="00BF51C0"/>
    <w:rsid w:val="00C22EE2"/>
    <w:rsid w:val="00C46727"/>
    <w:rsid w:val="00C614DC"/>
    <w:rsid w:val="00CE0B89"/>
    <w:rsid w:val="00D0398A"/>
    <w:rsid w:val="00D534A7"/>
    <w:rsid w:val="00D92354"/>
    <w:rsid w:val="00EE1596"/>
    <w:rsid w:val="00F054BE"/>
    <w:rsid w:val="00F5141B"/>
    <w:rsid w:val="00FD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5F933"/>
  <w15:chartTrackingRefBased/>
  <w15:docId w15:val="{0F33765D-BB80-4FCA-B972-CA83388D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524064"/>
  </w:style>
  <w:style w:type="paragraph" w:styleId="u1">
    <w:name w:val="heading 1"/>
    <w:basedOn w:val="Binhthng"/>
    <w:next w:val="Binhthng"/>
    <w:link w:val="u1Char"/>
    <w:uiPriority w:val="9"/>
    <w:qFormat/>
    <w:rsid w:val="00FD578F"/>
    <w:pPr>
      <w:keepNext/>
      <w:keepLines/>
      <w:spacing w:before="240" w:after="120"/>
      <w:jc w:val="center"/>
      <w:outlineLvl w:val="0"/>
    </w:pPr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u2">
    <w:name w:val="heading 2"/>
    <w:basedOn w:val="Binhthng"/>
    <w:next w:val="Binhthng"/>
    <w:link w:val="u2Char"/>
    <w:uiPriority w:val="9"/>
    <w:unhideWhenUsed/>
    <w:qFormat/>
    <w:rsid w:val="00524064"/>
    <w:pPr>
      <w:keepNext/>
      <w:keepLines/>
      <w:spacing w:before="240" w:after="120"/>
      <w:outlineLvl w:val="1"/>
    </w:pPr>
    <w:rPr>
      <w:rFonts w:eastAsiaTheme="majorEastAsia" w:cstheme="majorBidi"/>
      <w:b/>
      <w:color w:val="2E74B5" w:themeColor="accent1" w:themeShade="BF"/>
      <w:szCs w:val="2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utrang">
    <w:name w:val="header"/>
    <w:basedOn w:val="Binhthng"/>
    <w:link w:val="utrangChar"/>
    <w:uiPriority w:val="99"/>
    <w:unhideWhenUsed/>
    <w:rsid w:val="00FD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FD578F"/>
  </w:style>
  <w:style w:type="paragraph" w:styleId="Chntrang">
    <w:name w:val="footer"/>
    <w:basedOn w:val="Binhthng"/>
    <w:link w:val="ChntrangChar"/>
    <w:uiPriority w:val="99"/>
    <w:unhideWhenUsed/>
    <w:rsid w:val="00FD57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FD578F"/>
  </w:style>
  <w:style w:type="character" w:styleId="Siuktni">
    <w:name w:val="Hyperlink"/>
    <w:basedOn w:val="Phngmcinhcuaoanvn"/>
    <w:uiPriority w:val="99"/>
    <w:unhideWhenUsed/>
    <w:rsid w:val="00FD578F"/>
    <w:rPr>
      <w:color w:val="0000FF"/>
      <w:u w:val="single"/>
    </w:rPr>
  </w:style>
  <w:style w:type="character" w:customStyle="1" w:styleId="u1Char">
    <w:name w:val="Đầu đề 1 Char"/>
    <w:basedOn w:val="Phngmcinhcuaoanvn"/>
    <w:link w:val="u1"/>
    <w:uiPriority w:val="9"/>
    <w:rsid w:val="00FD578F"/>
    <w:rPr>
      <w:rFonts w:eastAsiaTheme="majorEastAsia" w:cstheme="majorBidi"/>
      <w:b/>
      <w:color w:val="2E74B5" w:themeColor="accent1" w:themeShade="BF"/>
      <w:sz w:val="32"/>
      <w:szCs w:val="32"/>
    </w:rPr>
  </w:style>
  <w:style w:type="paragraph" w:styleId="oancuaDanhsach">
    <w:name w:val="List Paragraph"/>
    <w:basedOn w:val="Binhthng"/>
    <w:uiPriority w:val="34"/>
    <w:qFormat/>
    <w:rsid w:val="00FD578F"/>
    <w:pPr>
      <w:ind w:left="720"/>
      <w:contextualSpacing/>
    </w:pPr>
  </w:style>
  <w:style w:type="character" w:customStyle="1" w:styleId="u2Char">
    <w:name w:val="Đầu đề 2 Char"/>
    <w:basedOn w:val="Phngmcinhcuaoanvn"/>
    <w:link w:val="u2"/>
    <w:uiPriority w:val="9"/>
    <w:rsid w:val="00524064"/>
    <w:rPr>
      <w:rFonts w:eastAsiaTheme="majorEastAsia" w:cstheme="majorBidi"/>
      <w:b/>
      <w:color w:val="2E74B5" w:themeColor="accent1" w:themeShade="BF"/>
      <w:szCs w:val="26"/>
    </w:rPr>
  </w:style>
  <w:style w:type="table" w:styleId="LiBang">
    <w:name w:val="Table Grid"/>
    <w:basedOn w:val="BangThngthng"/>
    <w:uiPriority w:val="59"/>
    <w:rsid w:val="00524064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lo.me/29122443318521850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Do Thanh Binh</cp:lastModifiedBy>
  <cp:revision>23</cp:revision>
  <dcterms:created xsi:type="dcterms:W3CDTF">2023-11-13T09:39:00Z</dcterms:created>
  <dcterms:modified xsi:type="dcterms:W3CDTF">2023-11-28T08:36:00Z</dcterms:modified>
</cp:coreProperties>
</file>