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DC" w:rsidRPr="00B2300E" w:rsidRDefault="00C93CBC" w:rsidP="00B2300E">
      <w:pPr>
        <w:pStyle w:val="Heading1"/>
        <w:spacing w:line="360" w:lineRule="auto"/>
        <w:rPr>
          <w:szCs w:val="28"/>
        </w:rPr>
      </w:pPr>
      <w:r w:rsidRPr="00B2300E">
        <w:rPr>
          <w:szCs w:val="28"/>
        </w:rPr>
        <w:t xml:space="preserve">CHỦ ĐỀ 1. </w:t>
      </w:r>
      <w:r w:rsidR="00CB3883">
        <w:rPr>
          <w:szCs w:val="28"/>
        </w:rPr>
        <w:t>PHÁT HUY TRUYỀN THỐNG NHÀ TRƯỜNG</w:t>
      </w:r>
    </w:p>
    <w:p w:rsidR="00CB3883" w:rsidRDefault="00CB3883" w:rsidP="00CB3883">
      <w:pPr>
        <w:spacing w:before="60" w:after="60" w:line="360" w:lineRule="auto"/>
        <w:jc w:val="both"/>
        <w:rPr>
          <w:rFonts w:eastAsia="Times New Roman" w:cs="Times New Roman"/>
          <w:b/>
          <w:color w:val="000000"/>
        </w:rPr>
      </w:pPr>
      <w:r>
        <w:rPr>
          <w:rFonts w:eastAsia="Times New Roman" w:cs="Times New Roman"/>
          <w:b/>
          <w:color w:val="000000"/>
        </w:rPr>
        <w:t>Hoạt động 1. Tìm hiểu nội quy của trường, lớp, quy định của cộng đồng và biện pháp thực hiện</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xml:space="preserve">- Nội quy của trường, lớp: </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Kính trọng, lễ phép với thầy cô giáo</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Học và làm bài đầy đủ</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Mặc trang phục theo quy định của trường</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Có ý thức bảo vệ tài sản trường, lớp</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Quy định chung của công cộng:</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Tôn trọng, bảo vệ tài sản chung</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Ứng xử có văn hóa nơi công cộng</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Biện pháp chung của lớp:</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w:t>
      </w:r>
      <w:r>
        <w:rPr>
          <w:rFonts w:eastAsia="Times New Roman" w:cs="Times New Roman"/>
          <w:i/>
          <w:color w:val="000000"/>
        </w:rPr>
        <w:t xml:space="preserve"> Xây dựng tiêu chí thi đua</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w:t>
      </w:r>
      <w:r>
        <w:rPr>
          <w:rFonts w:eastAsia="Times New Roman" w:cs="Times New Roman"/>
          <w:i/>
          <w:color w:val="000000"/>
        </w:rPr>
        <w:t xml:space="preserve"> Theo dõi việc thực hiện của từng cá nhân.</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w:t>
      </w:r>
      <w:r>
        <w:rPr>
          <w:rFonts w:eastAsia="Times New Roman" w:cs="Times New Roman"/>
          <w:i/>
          <w:color w:val="000000"/>
        </w:rPr>
        <w:t xml:space="preserve"> Giúp đỡ những bạn gặp khó khăn khách quan.</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Pr>
          <w:rFonts w:eastAsia="Times New Roman" w:cs="Times New Roman"/>
          <w:color w:val="000000"/>
        </w:rPr>
        <w:t xml:space="preserve"> Biện pháp của từng cá nhân:</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w:t>
      </w:r>
      <w:r>
        <w:rPr>
          <w:rFonts w:eastAsia="Times New Roman" w:cs="Times New Roman"/>
          <w:i/>
          <w:color w:val="000000"/>
        </w:rPr>
        <w:t xml:space="preserve"> Luôn ý thức thực hiện tốt nội quy của trường, lớp và quy định của cộng đồng là tự trọng và tôn trọng những người xung quanh.</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w:t>
      </w:r>
      <w:r>
        <w:rPr>
          <w:rFonts w:eastAsia="Times New Roman" w:cs="Times New Roman"/>
          <w:i/>
          <w:color w:val="000000"/>
        </w:rPr>
        <w:t xml:space="preserve"> Hoàn thành các nhiệm vụ được giao</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w:t>
      </w:r>
      <w:r>
        <w:rPr>
          <w:rFonts w:eastAsia="Times New Roman" w:cs="Times New Roman"/>
          <w:i/>
          <w:color w:val="000000"/>
        </w:rPr>
        <w:t xml:space="preserve"> Tích cực tham gia các hoạt động tập thể</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Xác định cách khắc phục điểm yếu</w:t>
      </w:r>
    </w:p>
    <w:p w:rsid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 xml:space="preserve">+ </w:t>
      </w:r>
      <w:r>
        <w:rPr>
          <w:rFonts w:eastAsia="Times New Roman" w:cs="Times New Roman"/>
          <w:i/>
          <w:color w:val="000000"/>
        </w:rPr>
        <w:t>Rèn việc thực hiện nội quy trở thành thói quen thường ngày</w:t>
      </w:r>
    </w:p>
    <w:p w:rsidR="00CB3883" w:rsidRPr="00CB3883" w:rsidRDefault="00CB3883" w:rsidP="00CB3883">
      <w:pPr>
        <w:spacing w:before="60" w:after="60" w:line="360" w:lineRule="auto"/>
        <w:jc w:val="both"/>
        <w:rPr>
          <w:rFonts w:eastAsia="Times New Roman" w:cs="Times New Roman"/>
          <w:i/>
          <w:color w:val="000000"/>
        </w:rPr>
      </w:pPr>
      <w:r>
        <w:rPr>
          <w:rFonts w:eastAsia="Times New Roman" w:cs="Times New Roman"/>
          <w:i/>
          <w:color w:val="000000"/>
        </w:rPr>
        <w:t>+</w:t>
      </w:r>
      <w:r>
        <w:rPr>
          <w:rFonts w:eastAsia="Times New Roman" w:cs="Times New Roman"/>
          <w:i/>
          <w:color w:val="000000"/>
        </w:rPr>
        <w:t xml:space="preserve"> .............</w:t>
      </w:r>
    </w:p>
    <w:p w:rsidR="00CB3883" w:rsidRDefault="00CB3883" w:rsidP="00CB3883">
      <w:pPr>
        <w:spacing w:before="240" w:after="60" w:line="360" w:lineRule="auto"/>
        <w:jc w:val="both"/>
        <w:rPr>
          <w:rFonts w:eastAsia="Times New Roman" w:cs="Times New Roman"/>
          <w:b/>
          <w:color w:val="000000"/>
        </w:rPr>
      </w:pPr>
      <w:r>
        <w:rPr>
          <w:rFonts w:eastAsia="Times New Roman" w:cs="Times New Roman"/>
          <w:b/>
          <w:color w:val="000000"/>
        </w:rPr>
        <w:lastRenderedPageBreak/>
        <w:t>Hoạt động 2. Tìm hiểu truyền thống nhà trường</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Truyền thống nhà trường là những giá trị của trường được hình thành và phát triển qua nhiều thế hệ thầy, trò đã từng công tác và học tập tại trường.</w:t>
      </w:r>
    </w:p>
    <w:p w:rsidR="00CB3883" w:rsidRDefault="00CB3883" w:rsidP="00CB3883">
      <w:pPr>
        <w:spacing w:before="240" w:after="60" w:line="360" w:lineRule="auto"/>
        <w:jc w:val="both"/>
        <w:rPr>
          <w:rFonts w:eastAsia="Times New Roman" w:cs="Times New Roman"/>
          <w:b/>
          <w:color w:val="000000"/>
        </w:rPr>
      </w:pPr>
      <w:r>
        <w:rPr>
          <w:rFonts w:eastAsia="Times New Roman" w:cs="Times New Roman"/>
          <w:b/>
          <w:color w:val="000000"/>
        </w:rPr>
        <w:t>Hoạt động 3. Thực hiện nội quy của trường, lớp và quy định của cộng đồng</w:t>
      </w:r>
    </w:p>
    <w:p w:rsidR="00CB3883" w:rsidRP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sidRPr="00CB3883">
        <w:rPr>
          <w:rFonts w:eastAsia="Times New Roman" w:cs="Times New Roman"/>
          <w:color w:val="000000"/>
        </w:rPr>
        <w:t xml:space="preserve"> Cố gắng học tập, rèn luyện tốt</w:t>
      </w:r>
    </w:p>
    <w:p w:rsidR="00CB3883" w:rsidRP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sidRPr="00CB3883">
        <w:rPr>
          <w:rFonts w:eastAsia="Times New Roman" w:cs="Times New Roman"/>
          <w:color w:val="000000"/>
        </w:rPr>
        <w:t xml:space="preserve"> Luôn có ý thức trách nhiệm, tự giác thực hiện các chủ trường, hoạt động của trường.</w:t>
      </w:r>
    </w:p>
    <w:p w:rsidR="00CB3883" w:rsidRP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sidRPr="00CB3883">
        <w:rPr>
          <w:rFonts w:eastAsia="Times New Roman" w:cs="Times New Roman"/>
          <w:color w:val="000000"/>
        </w:rPr>
        <w:t xml:space="preserve"> Tự hào là HS của trường, tôn trọng các giá trị truyền thống của trường, không có hành vi, hành động vi phạm các giá trị truyền thống ấy.</w:t>
      </w:r>
    </w:p>
    <w:p w:rsidR="00CB3883" w:rsidRP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sidRPr="00CB3883">
        <w:rPr>
          <w:rFonts w:eastAsia="Times New Roman" w:cs="Times New Roman"/>
          <w:color w:val="000000"/>
        </w:rPr>
        <w:t xml:space="preserve"> Tuyên truyền về truyền thống nhà trường đến những bạn còn chưa biết tôn trọng những giá trị truyền thống của trường.</w:t>
      </w:r>
    </w:p>
    <w:p w:rsidR="00CB3883" w:rsidRDefault="00CB3883" w:rsidP="00CB3883">
      <w:pPr>
        <w:spacing w:before="240" w:after="60" w:line="360" w:lineRule="auto"/>
        <w:jc w:val="both"/>
        <w:rPr>
          <w:rFonts w:eastAsia="Times New Roman" w:cs="Times New Roman"/>
          <w:color w:val="000000"/>
        </w:rPr>
      </w:pPr>
      <w:r>
        <w:rPr>
          <w:rFonts w:eastAsia="Times New Roman" w:cs="Times New Roman"/>
          <w:color w:val="000000"/>
        </w:rPr>
        <w:t>-</w:t>
      </w:r>
      <w:r w:rsidRPr="00CB3883">
        <w:rPr>
          <w:rFonts w:eastAsia="Times New Roman" w:cs="Times New Roman"/>
          <w:color w:val="000000"/>
        </w:rPr>
        <w:t xml:space="preserve"> Tổ chức giáo dục đồng đẳng về truyền thống nhà trường và trách nhiệm giữ gìn, phát huy truyền th</w:t>
      </w:r>
      <w:r w:rsidRPr="00CB3883">
        <w:rPr>
          <w:rFonts w:eastAsia="Times New Roman" w:cs="Times New Roman"/>
        </w:rPr>
        <w:t>ố</w:t>
      </w:r>
      <w:r w:rsidRPr="00CB3883">
        <w:rPr>
          <w:rFonts w:eastAsia="Times New Roman" w:cs="Times New Roman"/>
          <w:color w:val="000000"/>
        </w:rPr>
        <w:t>ng của từng HS.</w:t>
      </w:r>
    </w:p>
    <w:p w:rsidR="00CB3883" w:rsidRDefault="00CB3883" w:rsidP="00CB3883">
      <w:pPr>
        <w:spacing w:before="240" w:after="60" w:line="360" w:lineRule="auto"/>
        <w:jc w:val="both"/>
        <w:rPr>
          <w:rFonts w:eastAsia="Times New Roman" w:cs="Times New Roman"/>
          <w:b/>
          <w:color w:val="000000"/>
        </w:rPr>
      </w:pPr>
      <w:r>
        <w:rPr>
          <w:rFonts w:eastAsia="Times New Roman" w:cs="Times New Roman"/>
          <w:b/>
          <w:color w:val="000000"/>
        </w:rPr>
        <w:t>Hoạt động 4. Giáo dục truyền thống nhà trường</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Nâng cao ý thức trách nhiệm, duy trì và phát triển các giá trị văn hóa của nhà trường ở từng thế hệ HS.</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Giáo dục HS lòng tự hào về trường, tạo động lực rèn luyện, phấn đấu, phát triển những tiềm năng của bản thân.</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xml:space="preserve">+ Các giá trị văn hóa của nhà trường là chất liệu </w:t>
      </w:r>
      <w:r>
        <w:rPr>
          <w:rFonts w:eastAsia="Times New Roman" w:cs="Times New Roman"/>
        </w:rPr>
        <w:t>để</w:t>
      </w:r>
      <w:r>
        <w:rPr>
          <w:rFonts w:eastAsia="Times New Roman" w:cs="Times New Roman"/>
          <w:color w:val="000000"/>
        </w:rPr>
        <w:t xml:space="preserve"> giáo dục nhân cách HS.</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 xml:space="preserve">+ Tạo động lực cho đội </w:t>
      </w:r>
      <w:r>
        <w:rPr>
          <w:rFonts w:eastAsia="Times New Roman" w:cs="Times New Roman"/>
        </w:rPr>
        <w:t>ngũ</w:t>
      </w:r>
      <w:r>
        <w:rPr>
          <w:rFonts w:eastAsia="Times New Roman" w:cs="Times New Roman"/>
          <w:color w:val="000000"/>
        </w:rPr>
        <w:t xml:space="preserve"> GV và lãnh đạo nhà trường xây dựng nhà trường ngày càng thân thiện, hạnh phúc.</w:t>
      </w:r>
    </w:p>
    <w:p w:rsidR="00CB3883" w:rsidRDefault="00CB3883" w:rsidP="00CB3883">
      <w:pPr>
        <w:spacing w:before="240" w:after="60" w:line="360" w:lineRule="auto"/>
        <w:jc w:val="both"/>
        <w:rPr>
          <w:rFonts w:eastAsia="Times New Roman" w:cs="Times New Roman"/>
          <w:color w:val="000000"/>
        </w:rPr>
      </w:pPr>
      <w:r>
        <w:rPr>
          <w:rFonts w:eastAsia="Times New Roman" w:cs="Times New Roman"/>
          <w:color w:val="000000"/>
        </w:rPr>
        <w:t>+ ….</w:t>
      </w:r>
    </w:p>
    <w:p w:rsidR="00CB3883" w:rsidRDefault="00CB3883" w:rsidP="00CB3883">
      <w:pPr>
        <w:spacing w:before="240" w:after="60" w:line="360" w:lineRule="auto"/>
        <w:jc w:val="both"/>
        <w:rPr>
          <w:rFonts w:eastAsia="Times New Roman" w:cs="Times New Roman"/>
          <w:b/>
          <w:color w:val="000000"/>
        </w:rPr>
      </w:pPr>
      <w:r>
        <w:rPr>
          <w:rFonts w:eastAsia="Times New Roman" w:cs="Times New Roman"/>
          <w:b/>
          <w:color w:val="000000"/>
        </w:rPr>
        <w:t>Hoạt động 5. Thực hiện một số biện pháp thu hút các bạn vào hoạt động chung</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Pr>
          <w:rFonts w:eastAsia="Times New Roman" w:cs="Times New Roman"/>
          <w:color w:val="000000"/>
        </w:rPr>
        <w:t xml:space="preserve"> Mời các bạn tham gia thiết kế và chuẩn bị hoạt động.</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lastRenderedPageBreak/>
        <w:t>-</w:t>
      </w:r>
      <w:r>
        <w:rPr>
          <w:rFonts w:eastAsia="Times New Roman" w:cs="Times New Roman"/>
          <w:color w:val="000000"/>
        </w:rPr>
        <w:t xml:space="preserve"> Tổ chức hoạt động chung sao cho có ý nghĩa, hấp dẫn với nội dung phong phú, hình thức đa </w:t>
      </w:r>
      <w:r>
        <w:rPr>
          <w:rFonts w:eastAsia="Times New Roman" w:cs="Times New Roman"/>
        </w:rPr>
        <w:t>dạng</w:t>
      </w:r>
      <w:r>
        <w:rPr>
          <w:rFonts w:eastAsia="Times New Roman" w:cs="Times New Roman"/>
          <w:color w:val="000000"/>
        </w:rPr>
        <w:t>, tránh hình thức.</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Pr>
          <w:rFonts w:eastAsia="Times New Roman" w:cs="Times New Roman"/>
          <w:color w:val="000000"/>
        </w:rPr>
        <w:t xml:space="preserve"> Động viên, thuyết phục để bạn thấy được trách nhiệm của người HS là phải tham gia hoạt động chung và thấy được ích lợi của sự tham gia.</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Pr>
          <w:rFonts w:eastAsia="Times New Roman" w:cs="Times New Roman"/>
          <w:color w:val="000000"/>
        </w:rPr>
        <w:t xml:space="preserve"> Với những bạn ngại tham gia cẩn tìm hiểu sở thích và nhu </w:t>
      </w:r>
      <w:r>
        <w:rPr>
          <w:rFonts w:eastAsia="Times New Roman" w:cs="Times New Roman"/>
        </w:rPr>
        <w:t>cầu</w:t>
      </w:r>
      <w:r>
        <w:rPr>
          <w:rFonts w:eastAsia="Times New Roman" w:cs="Times New Roman"/>
          <w:color w:val="000000"/>
        </w:rPr>
        <w:t xml:space="preserve"> của bạn để tìm ra hoạt động phù hợp, để bạn được trải nghiệm những cảm xúc tích cực từ đó tạo hứng thú thích</w:t>
      </w:r>
      <w:r>
        <w:rPr>
          <w:rFonts w:eastAsia="Times New Roman" w:cs="Times New Roman"/>
          <w:color w:val="000000"/>
        </w:rPr>
        <w:t xml:space="preserve"> </w:t>
      </w:r>
      <w:r>
        <w:rPr>
          <w:rFonts w:eastAsia="Times New Roman" w:cs="Times New Roman"/>
          <w:color w:val="000000"/>
        </w:rPr>
        <w:t>tham gia hoạt động chung.</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Pr>
          <w:rFonts w:eastAsia="Times New Roman" w:cs="Times New Roman"/>
          <w:color w:val="000000"/>
        </w:rPr>
        <w:t xml:space="preserve"> Trong thời gian đầu cần lưu ý phân công trách nhiệm cụ thể phù hợp với khả năng và sở thích của bạn.</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Pr>
          <w:rFonts w:eastAsia="Times New Roman" w:cs="Times New Roman"/>
          <w:color w:val="000000"/>
        </w:rPr>
        <w:t xml:space="preserve"> Hỗ trợ khi bạn gặp khó khăn trong quá trình hoạt động.</w:t>
      </w:r>
    </w:p>
    <w:p w:rsid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Pr>
          <w:rFonts w:eastAsia="Times New Roman" w:cs="Times New Roman"/>
          <w:color w:val="000000"/>
        </w:rPr>
        <w:t xml:space="preserve"> ….</w:t>
      </w:r>
    </w:p>
    <w:p w:rsidR="00CB3883" w:rsidRDefault="00CB3883" w:rsidP="00CB3883">
      <w:pPr>
        <w:spacing w:before="240" w:after="60" w:line="360" w:lineRule="auto"/>
        <w:jc w:val="both"/>
        <w:rPr>
          <w:rFonts w:eastAsia="Times New Roman" w:cs="Times New Roman"/>
          <w:b/>
          <w:color w:val="000000"/>
        </w:rPr>
      </w:pPr>
      <w:r>
        <w:rPr>
          <w:rFonts w:eastAsia="Times New Roman" w:cs="Times New Roman"/>
          <w:b/>
          <w:color w:val="000000"/>
        </w:rPr>
        <w:t>Hoạt động 6. Xây dựng và thực hiện kế hoạch tự rèn luyện bản thân đ</w:t>
      </w:r>
      <w:r>
        <w:rPr>
          <w:rFonts w:eastAsia="Times New Roman" w:cs="Times New Roman"/>
          <w:b/>
          <w:color w:val="000000"/>
        </w:rPr>
        <w:t>ể</w:t>
      </w:r>
      <w:r>
        <w:rPr>
          <w:rFonts w:eastAsia="Times New Roman" w:cs="Times New Roman"/>
          <w:b/>
          <w:color w:val="000000"/>
        </w:rPr>
        <w:t xml:space="preserve"> thực hiện tốt quy định chung</w:t>
      </w:r>
    </w:p>
    <w:p w:rsidR="00CB3883" w:rsidRP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sidRPr="00CB3883">
        <w:rPr>
          <w:rFonts w:eastAsia="Times New Roman" w:cs="Times New Roman"/>
          <w:color w:val="000000"/>
        </w:rPr>
        <w:t xml:space="preserve"> Xác định những điều cản trở em thực hiện tốt những yêu cầu trong nội quy của trường, lớp và quy định của cộng đồng để lập kế hoạch và thực hiện.</w:t>
      </w:r>
    </w:p>
    <w:p w:rsidR="00CB3883" w:rsidRPr="00CB3883" w:rsidRDefault="00CB3883" w:rsidP="00CB3883">
      <w:pPr>
        <w:spacing w:before="60" w:after="60" w:line="360" w:lineRule="auto"/>
        <w:jc w:val="both"/>
        <w:rPr>
          <w:rFonts w:eastAsia="Times New Roman" w:cs="Times New Roman"/>
          <w:color w:val="000000"/>
        </w:rPr>
      </w:pPr>
      <w:r>
        <w:rPr>
          <w:rFonts w:eastAsia="Times New Roman" w:cs="Times New Roman"/>
          <w:color w:val="000000"/>
        </w:rPr>
        <w:t>-</w:t>
      </w:r>
      <w:r w:rsidRPr="00CB3883">
        <w:rPr>
          <w:rFonts w:eastAsia="Times New Roman" w:cs="Times New Roman"/>
          <w:color w:val="000000"/>
        </w:rPr>
        <w:t xml:space="preserve"> Ghi chép lại kết quả thực hiện để chia sẻ với lớp.</w:t>
      </w:r>
      <w:bookmarkStart w:id="0" w:name="_GoBack"/>
      <w:bookmarkEnd w:id="0"/>
    </w:p>
    <w:p w:rsidR="00CB3883" w:rsidRPr="00CB3883" w:rsidRDefault="00CB3883" w:rsidP="00CB3883">
      <w:pPr>
        <w:spacing w:before="240" w:after="60" w:line="360" w:lineRule="auto"/>
        <w:jc w:val="both"/>
        <w:rPr>
          <w:rFonts w:eastAsia="Times New Roman" w:cs="Times New Roman"/>
          <w:color w:val="000000"/>
        </w:rPr>
      </w:pPr>
    </w:p>
    <w:p w:rsidR="00CB3883" w:rsidRPr="00CB3883" w:rsidRDefault="00CB3883" w:rsidP="00CB3883">
      <w:pPr>
        <w:spacing w:before="240" w:after="60" w:line="360" w:lineRule="auto"/>
        <w:jc w:val="both"/>
        <w:rPr>
          <w:rFonts w:eastAsia="Times New Roman" w:cs="Times New Roman"/>
          <w:b/>
          <w:color w:val="000000"/>
        </w:rPr>
      </w:pPr>
    </w:p>
    <w:p w:rsidR="000D4CFC" w:rsidRPr="00B2300E" w:rsidRDefault="000D4CFC" w:rsidP="00B2300E">
      <w:pPr>
        <w:spacing w:before="120" w:line="360" w:lineRule="auto"/>
        <w:jc w:val="both"/>
        <w:rPr>
          <w:rFonts w:cs="Times New Roman"/>
          <w:b/>
          <w:lang w:val="de-DE"/>
        </w:rPr>
      </w:pPr>
    </w:p>
    <w:sectPr w:rsidR="000D4CFC" w:rsidRPr="00B2300E" w:rsidSect="00C22EE2">
      <w:headerReference w:type="default" r:id="rId7"/>
      <w:footerReference w:type="default" r:id="rId8"/>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17" w:rsidRDefault="00914E17" w:rsidP="0072040A">
      <w:pPr>
        <w:spacing w:after="0" w:line="240" w:lineRule="auto"/>
      </w:pPr>
      <w:r>
        <w:separator/>
      </w:r>
    </w:p>
  </w:endnote>
  <w:endnote w:type="continuationSeparator" w:id="0">
    <w:p w:rsidR="00914E17" w:rsidRDefault="00914E17" w:rsidP="0072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160879"/>
      <w:docPartObj>
        <w:docPartGallery w:val="Page Numbers (Bottom of Page)"/>
        <w:docPartUnique/>
      </w:docPartObj>
    </w:sdtPr>
    <w:sdtEndPr>
      <w:rPr>
        <w:noProof/>
      </w:rPr>
    </w:sdtEndPr>
    <w:sdtContent>
      <w:p w:rsidR="0072040A" w:rsidRDefault="0072040A">
        <w:pPr>
          <w:pStyle w:val="Footer"/>
          <w:jc w:val="right"/>
        </w:pPr>
        <w:r>
          <w:fldChar w:fldCharType="begin"/>
        </w:r>
        <w:r>
          <w:instrText xml:space="preserve"> PAGE   \* MERGEFORMAT </w:instrText>
        </w:r>
        <w:r>
          <w:fldChar w:fldCharType="separate"/>
        </w:r>
        <w:r w:rsidR="00715DE9">
          <w:rPr>
            <w:noProof/>
          </w:rPr>
          <w:t>3</w:t>
        </w:r>
        <w:r>
          <w:rPr>
            <w:noProof/>
          </w:rPr>
          <w:fldChar w:fldCharType="end"/>
        </w:r>
      </w:p>
    </w:sdtContent>
  </w:sdt>
  <w:p w:rsidR="0072040A" w:rsidRDefault="007204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17" w:rsidRDefault="00914E17" w:rsidP="0072040A">
      <w:pPr>
        <w:spacing w:after="0" w:line="240" w:lineRule="auto"/>
      </w:pPr>
      <w:r>
        <w:separator/>
      </w:r>
    </w:p>
  </w:footnote>
  <w:footnote w:type="continuationSeparator" w:id="0">
    <w:p w:rsidR="00914E17" w:rsidRDefault="00914E17" w:rsidP="0072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0A" w:rsidRPr="0044179F" w:rsidRDefault="0072040A" w:rsidP="0072040A">
    <w:pPr>
      <w:pStyle w:val="Header"/>
      <w:jc w:val="center"/>
      <w:rPr>
        <w:rFonts w:cs="Times New Roman"/>
        <w:color w:val="00B050"/>
      </w:rPr>
    </w:pPr>
    <w:r w:rsidRPr="0044179F">
      <w:rPr>
        <w:rFonts w:cs="Times New Roman"/>
        <w:color w:val="00B050"/>
      </w:rPr>
      <w:t xml:space="preserve">Kenhgiaovien.com – </w:t>
    </w:r>
    <w:hyperlink r:id="rId1" w:history="1">
      <w:r w:rsidRPr="0044179F">
        <w:rPr>
          <w:rStyle w:val="Hyperlink"/>
          <w:rFonts w:cs="Times New Roman"/>
        </w:rPr>
        <w:t xml:space="preserve">Zalo fidutech </w:t>
      </w:r>
      <w:r w:rsidRPr="0044179F">
        <w:rPr>
          <w:rStyle w:val="Hyperlink"/>
          <w:rFonts w:cs="Times New Roman"/>
          <w:sz w:val="26"/>
          <w:shd w:val="clear" w:color="auto" w:fill="FFFFFF"/>
        </w:rPr>
        <w:t>0386 168 725</w:t>
      </w:r>
    </w:hyperlink>
  </w:p>
  <w:p w:rsidR="0072040A" w:rsidRDefault="007204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60A"/>
    <w:multiLevelType w:val="multilevel"/>
    <w:tmpl w:val="02C0F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C5293"/>
    <w:multiLevelType w:val="hybridMultilevel"/>
    <w:tmpl w:val="81C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B534C"/>
    <w:multiLevelType w:val="multilevel"/>
    <w:tmpl w:val="A9E8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7A7CAA"/>
    <w:multiLevelType w:val="multilevel"/>
    <w:tmpl w:val="A5320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EE560C"/>
    <w:multiLevelType w:val="multilevel"/>
    <w:tmpl w:val="A6741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5914AA"/>
    <w:multiLevelType w:val="multilevel"/>
    <w:tmpl w:val="E4A88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76321A"/>
    <w:multiLevelType w:val="multilevel"/>
    <w:tmpl w:val="95322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F2"/>
    <w:rsid w:val="00003E29"/>
    <w:rsid w:val="000064C4"/>
    <w:rsid w:val="000071F7"/>
    <w:rsid w:val="00010771"/>
    <w:rsid w:val="00013E1B"/>
    <w:rsid w:val="00026B28"/>
    <w:rsid w:val="00026EA6"/>
    <w:rsid w:val="00047A82"/>
    <w:rsid w:val="00050A7C"/>
    <w:rsid w:val="00056279"/>
    <w:rsid w:val="00070A42"/>
    <w:rsid w:val="000967E1"/>
    <w:rsid w:val="000A3B86"/>
    <w:rsid w:val="000B59D6"/>
    <w:rsid w:val="000C7D4C"/>
    <w:rsid w:val="000D24C4"/>
    <w:rsid w:val="000D3201"/>
    <w:rsid w:val="000D4CFC"/>
    <w:rsid w:val="000E35AE"/>
    <w:rsid w:val="000F54CE"/>
    <w:rsid w:val="000F597E"/>
    <w:rsid w:val="000F7D09"/>
    <w:rsid w:val="0010261F"/>
    <w:rsid w:val="00110447"/>
    <w:rsid w:val="00130C2C"/>
    <w:rsid w:val="001347B1"/>
    <w:rsid w:val="001525CE"/>
    <w:rsid w:val="00157102"/>
    <w:rsid w:val="00166168"/>
    <w:rsid w:val="00173C9F"/>
    <w:rsid w:val="001848E0"/>
    <w:rsid w:val="0018733D"/>
    <w:rsid w:val="001919D6"/>
    <w:rsid w:val="00196ACB"/>
    <w:rsid w:val="001A1127"/>
    <w:rsid w:val="001C3455"/>
    <w:rsid w:val="001D0123"/>
    <w:rsid w:val="001D271E"/>
    <w:rsid w:val="001D490E"/>
    <w:rsid w:val="001E32DC"/>
    <w:rsid w:val="001F418D"/>
    <w:rsid w:val="001F7048"/>
    <w:rsid w:val="002006C9"/>
    <w:rsid w:val="00205D87"/>
    <w:rsid w:val="00227300"/>
    <w:rsid w:val="00234BE1"/>
    <w:rsid w:val="00241B68"/>
    <w:rsid w:val="0024523B"/>
    <w:rsid w:val="00246CA3"/>
    <w:rsid w:val="00262BCA"/>
    <w:rsid w:val="002905C6"/>
    <w:rsid w:val="0029781F"/>
    <w:rsid w:val="002A3616"/>
    <w:rsid w:val="002A5E5C"/>
    <w:rsid w:val="002B1CEC"/>
    <w:rsid w:val="002B3373"/>
    <w:rsid w:val="002C5E32"/>
    <w:rsid w:val="002C5FBF"/>
    <w:rsid w:val="002C6DDE"/>
    <w:rsid w:val="002E38F2"/>
    <w:rsid w:val="002E5F3D"/>
    <w:rsid w:val="002F2A4A"/>
    <w:rsid w:val="002F2E71"/>
    <w:rsid w:val="003215CC"/>
    <w:rsid w:val="003216E6"/>
    <w:rsid w:val="00345F58"/>
    <w:rsid w:val="00361F08"/>
    <w:rsid w:val="00363A83"/>
    <w:rsid w:val="00365A51"/>
    <w:rsid w:val="003673C9"/>
    <w:rsid w:val="0036764E"/>
    <w:rsid w:val="0037067A"/>
    <w:rsid w:val="003728BD"/>
    <w:rsid w:val="00377EBA"/>
    <w:rsid w:val="003824AE"/>
    <w:rsid w:val="0039007A"/>
    <w:rsid w:val="003978BE"/>
    <w:rsid w:val="003A542E"/>
    <w:rsid w:val="003A60E4"/>
    <w:rsid w:val="003B0BE1"/>
    <w:rsid w:val="003B13D9"/>
    <w:rsid w:val="003B2C13"/>
    <w:rsid w:val="003B2FFB"/>
    <w:rsid w:val="003B4529"/>
    <w:rsid w:val="003B51DD"/>
    <w:rsid w:val="003B69B2"/>
    <w:rsid w:val="003C3A42"/>
    <w:rsid w:val="003E26B6"/>
    <w:rsid w:val="003E2B58"/>
    <w:rsid w:val="0040286C"/>
    <w:rsid w:val="0041583B"/>
    <w:rsid w:val="0042344D"/>
    <w:rsid w:val="0044179F"/>
    <w:rsid w:val="0044226A"/>
    <w:rsid w:val="00443481"/>
    <w:rsid w:val="0044369E"/>
    <w:rsid w:val="00467ACD"/>
    <w:rsid w:val="00473889"/>
    <w:rsid w:val="0048207C"/>
    <w:rsid w:val="004A231E"/>
    <w:rsid w:val="004A3F5B"/>
    <w:rsid w:val="004A49DD"/>
    <w:rsid w:val="004A7091"/>
    <w:rsid w:val="004B1182"/>
    <w:rsid w:val="004C020B"/>
    <w:rsid w:val="004D6725"/>
    <w:rsid w:val="004D6ED8"/>
    <w:rsid w:val="004E5C2A"/>
    <w:rsid w:val="004F170B"/>
    <w:rsid w:val="004F3297"/>
    <w:rsid w:val="005046AF"/>
    <w:rsid w:val="00507673"/>
    <w:rsid w:val="00512C53"/>
    <w:rsid w:val="00524F0B"/>
    <w:rsid w:val="005377EA"/>
    <w:rsid w:val="00541A3B"/>
    <w:rsid w:val="0054529D"/>
    <w:rsid w:val="005545C3"/>
    <w:rsid w:val="0055472A"/>
    <w:rsid w:val="00560751"/>
    <w:rsid w:val="005920EA"/>
    <w:rsid w:val="005A22AF"/>
    <w:rsid w:val="005A40BB"/>
    <w:rsid w:val="005A7F88"/>
    <w:rsid w:val="005D108F"/>
    <w:rsid w:val="005D3891"/>
    <w:rsid w:val="005E5687"/>
    <w:rsid w:val="005F3EE3"/>
    <w:rsid w:val="00604DD1"/>
    <w:rsid w:val="006058C6"/>
    <w:rsid w:val="00617F0F"/>
    <w:rsid w:val="00617FF1"/>
    <w:rsid w:val="00630CA4"/>
    <w:rsid w:val="0063513B"/>
    <w:rsid w:val="00635456"/>
    <w:rsid w:val="00642092"/>
    <w:rsid w:val="00647ACE"/>
    <w:rsid w:val="00655BCE"/>
    <w:rsid w:val="00673259"/>
    <w:rsid w:val="00674B5B"/>
    <w:rsid w:val="0067744A"/>
    <w:rsid w:val="006844F2"/>
    <w:rsid w:val="006845BF"/>
    <w:rsid w:val="006856D1"/>
    <w:rsid w:val="0068678A"/>
    <w:rsid w:val="00687D5B"/>
    <w:rsid w:val="006A05EB"/>
    <w:rsid w:val="006A482C"/>
    <w:rsid w:val="006A5321"/>
    <w:rsid w:val="006B3008"/>
    <w:rsid w:val="006B6CDA"/>
    <w:rsid w:val="006C345A"/>
    <w:rsid w:val="006D2AF1"/>
    <w:rsid w:val="006E741F"/>
    <w:rsid w:val="006E7AD2"/>
    <w:rsid w:val="00703E4C"/>
    <w:rsid w:val="007044B5"/>
    <w:rsid w:val="00711D08"/>
    <w:rsid w:val="00712284"/>
    <w:rsid w:val="00715DE9"/>
    <w:rsid w:val="0072040A"/>
    <w:rsid w:val="00721BCE"/>
    <w:rsid w:val="0073198F"/>
    <w:rsid w:val="0073292D"/>
    <w:rsid w:val="00732A6C"/>
    <w:rsid w:val="00743F11"/>
    <w:rsid w:val="00760D5D"/>
    <w:rsid w:val="007660D9"/>
    <w:rsid w:val="0077187F"/>
    <w:rsid w:val="0078712D"/>
    <w:rsid w:val="00796FBE"/>
    <w:rsid w:val="007A0DF2"/>
    <w:rsid w:val="007A2A7F"/>
    <w:rsid w:val="007B112A"/>
    <w:rsid w:val="007C35E2"/>
    <w:rsid w:val="007C4B24"/>
    <w:rsid w:val="007C668F"/>
    <w:rsid w:val="007C7E5F"/>
    <w:rsid w:val="007D62AB"/>
    <w:rsid w:val="007D7376"/>
    <w:rsid w:val="007E723C"/>
    <w:rsid w:val="007F33AF"/>
    <w:rsid w:val="007F61D9"/>
    <w:rsid w:val="00815C48"/>
    <w:rsid w:val="00822288"/>
    <w:rsid w:val="0083420E"/>
    <w:rsid w:val="0084089D"/>
    <w:rsid w:val="008436F7"/>
    <w:rsid w:val="008474AA"/>
    <w:rsid w:val="00865321"/>
    <w:rsid w:val="00886BA3"/>
    <w:rsid w:val="008878F4"/>
    <w:rsid w:val="00887A6D"/>
    <w:rsid w:val="008918BB"/>
    <w:rsid w:val="008A0EBE"/>
    <w:rsid w:val="008A5053"/>
    <w:rsid w:val="008B1DF4"/>
    <w:rsid w:val="008B41E0"/>
    <w:rsid w:val="008C1456"/>
    <w:rsid w:val="008C33E5"/>
    <w:rsid w:val="008C6006"/>
    <w:rsid w:val="008D2A31"/>
    <w:rsid w:val="008D2F66"/>
    <w:rsid w:val="008E1B14"/>
    <w:rsid w:val="008E435A"/>
    <w:rsid w:val="00900467"/>
    <w:rsid w:val="00905345"/>
    <w:rsid w:val="00914E17"/>
    <w:rsid w:val="00915370"/>
    <w:rsid w:val="0091799C"/>
    <w:rsid w:val="00920C1D"/>
    <w:rsid w:val="00923B07"/>
    <w:rsid w:val="0092478A"/>
    <w:rsid w:val="00937C8C"/>
    <w:rsid w:val="00942425"/>
    <w:rsid w:val="00970A3C"/>
    <w:rsid w:val="0097474C"/>
    <w:rsid w:val="009769A2"/>
    <w:rsid w:val="00992FE5"/>
    <w:rsid w:val="00994523"/>
    <w:rsid w:val="0099485A"/>
    <w:rsid w:val="009C0DC3"/>
    <w:rsid w:val="009C6CBB"/>
    <w:rsid w:val="009C7DF3"/>
    <w:rsid w:val="009E58FA"/>
    <w:rsid w:val="009E6416"/>
    <w:rsid w:val="009F3953"/>
    <w:rsid w:val="009F62E7"/>
    <w:rsid w:val="00A00802"/>
    <w:rsid w:val="00A01B82"/>
    <w:rsid w:val="00A068DC"/>
    <w:rsid w:val="00A20323"/>
    <w:rsid w:val="00A2494B"/>
    <w:rsid w:val="00A26A1D"/>
    <w:rsid w:val="00A319D3"/>
    <w:rsid w:val="00A33C1C"/>
    <w:rsid w:val="00A71F51"/>
    <w:rsid w:val="00A8060E"/>
    <w:rsid w:val="00A81B7E"/>
    <w:rsid w:val="00AA02A0"/>
    <w:rsid w:val="00AA31BD"/>
    <w:rsid w:val="00AA7471"/>
    <w:rsid w:val="00AC17AD"/>
    <w:rsid w:val="00AC2AE1"/>
    <w:rsid w:val="00AD6FED"/>
    <w:rsid w:val="00AE3448"/>
    <w:rsid w:val="00AE3F47"/>
    <w:rsid w:val="00AF4C20"/>
    <w:rsid w:val="00AF5801"/>
    <w:rsid w:val="00AF7389"/>
    <w:rsid w:val="00AF7599"/>
    <w:rsid w:val="00B026F0"/>
    <w:rsid w:val="00B06D52"/>
    <w:rsid w:val="00B132C3"/>
    <w:rsid w:val="00B2300E"/>
    <w:rsid w:val="00B26B9B"/>
    <w:rsid w:val="00B448B5"/>
    <w:rsid w:val="00B53509"/>
    <w:rsid w:val="00B66FE6"/>
    <w:rsid w:val="00B729F5"/>
    <w:rsid w:val="00B72AF2"/>
    <w:rsid w:val="00B75D53"/>
    <w:rsid w:val="00B81514"/>
    <w:rsid w:val="00BA60F0"/>
    <w:rsid w:val="00BA7E44"/>
    <w:rsid w:val="00BB2CE2"/>
    <w:rsid w:val="00BB639B"/>
    <w:rsid w:val="00BC2EE8"/>
    <w:rsid w:val="00BC6E97"/>
    <w:rsid w:val="00BD2CB4"/>
    <w:rsid w:val="00BE6206"/>
    <w:rsid w:val="00BF01B3"/>
    <w:rsid w:val="00BF2F05"/>
    <w:rsid w:val="00C001AB"/>
    <w:rsid w:val="00C05174"/>
    <w:rsid w:val="00C15C18"/>
    <w:rsid w:val="00C212D4"/>
    <w:rsid w:val="00C22EE2"/>
    <w:rsid w:val="00C253F5"/>
    <w:rsid w:val="00C2554C"/>
    <w:rsid w:val="00C32D1F"/>
    <w:rsid w:val="00C41446"/>
    <w:rsid w:val="00C41DFA"/>
    <w:rsid w:val="00C425E8"/>
    <w:rsid w:val="00C4473B"/>
    <w:rsid w:val="00C46A62"/>
    <w:rsid w:val="00C54AEB"/>
    <w:rsid w:val="00C63A29"/>
    <w:rsid w:val="00C65F66"/>
    <w:rsid w:val="00C91E9E"/>
    <w:rsid w:val="00C93CBC"/>
    <w:rsid w:val="00CA1308"/>
    <w:rsid w:val="00CA3516"/>
    <w:rsid w:val="00CB3883"/>
    <w:rsid w:val="00CC4298"/>
    <w:rsid w:val="00CE27A1"/>
    <w:rsid w:val="00CE4D96"/>
    <w:rsid w:val="00CE5470"/>
    <w:rsid w:val="00CE592D"/>
    <w:rsid w:val="00CF0183"/>
    <w:rsid w:val="00CF44E5"/>
    <w:rsid w:val="00D0079D"/>
    <w:rsid w:val="00D02865"/>
    <w:rsid w:val="00D040B1"/>
    <w:rsid w:val="00D20036"/>
    <w:rsid w:val="00D24A50"/>
    <w:rsid w:val="00D305FB"/>
    <w:rsid w:val="00D4154A"/>
    <w:rsid w:val="00D43D1A"/>
    <w:rsid w:val="00D756A0"/>
    <w:rsid w:val="00D75A8F"/>
    <w:rsid w:val="00D83BFF"/>
    <w:rsid w:val="00D86A92"/>
    <w:rsid w:val="00DA1B95"/>
    <w:rsid w:val="00DA4CC7"/>
    <w:rsid w:val="00DA74AB"/>
    <w:rsid w:val="00DB3317"/>
    <w:rsid w:val="00DB5056"/>
    <w:rsid w:val="00DB71FD"/>
    <w:rsid w:val="00DC1827"/>
    <w:rsid w:val="00DD23E0"/>
    <w:rsid w:val="00DD2D27"/>
    <w:rsid w:val="00DD3CE1"/>
    <w:rsid w:val="00DD5102"/>
    <w:rsid w:val="00DF0427"/>
    <w:rsid w:val="00E02555"/>
    <w:rsid w:val="00E07369"/>
    <w:rsid w:val="00E15129"/>
    <w:rsid w:val="00E161A3"/>
    <w:rsid w:val="00E2190A"/>
    <w:rsid w:val="00E21CD0"/>
    <w:rsid w:val="00E2220F"/>
    <w:rsid w:val="00E22576"/>
    <w:rsid w:val="00E24EEA"/>
    <w:rsid w:val="00E317F0"/>
    <w:rsid w:val="00E404FF"/>
    <w:rsid w:val="00E50B5B"/>
    <w:rsid w:val="00E50DC7"/>
    <w:rsid w:val="00E767F7"/>
    <w:rsid w:val="00E82B63"/>
    <w:rsid w:val="00E9269E"/>
    <w:rsid w:val="00E93A4F"/>
    <w:rsid w:val="00E948CC"/>
    <w:rsid w:val="00E97C7E"/>
    <w:rsid w:val="00EA65B9"/>
    <w:rsid w:val="00EB1147"/>
    <w:rsid w:val="00EC2191"/>
    <w:rsid w:val="00EC2289"/>
    <w:rsid w:val="00EC3A06"/>
    <w:rsid w:val="00EC70F1"/>
    <w:rsid w:val="00ED29BB"/>
    <w:rsid w:val="00ED4109"/>
    <w:rsid w:val="00ED4C06"/>
    <w:rsid w:val="00EE0190"/>
    <w:rsid w:val="00EE168E"/>
    <w:rsid w:val="00EE51BD"/>
    <w:rsid w:val="00EE70F9"/>
    <w:rsid w:val="00EF5A62"/>
    <w:rsid w:val="00F0199F"/>
    <w:rsid w:val="00F04296"/>
    <w:rsid w:val="00F20EB9"/>
    <w:rsid w:val="00F226EE"/>
    <w:rsid w:val="00F26368"/>
    <w:rsid w:val="00F36ABA"/>
    <w:rsid w:val="00F42FA8"/>
    <w:rsid w:val="00F444A8"/>
    <w:rsid w:val="00F52585"/>
    <w:rsid w:val="00F577E3"/>
    <w:rsid w:val="00F765C2"/>
    <w:rsid w:val="00F77FEF"/>
    <w:rsid w:val="00F927CC"/>
    <w:rsid w:val="00F976C9"/>
    <w:rsid w:val="00F97E62"/>
    <w:rsid w:val="00FA26C7"/>
    <w:rsid w:val="00FB24ED"/>
    <w:rsid w:val="00FB76D4"/>
    <w:rsid w:val="00FC0E04"/>
    <w:rsid w:val="00FC51BB"/>
    <w:rsid w:val="00FC53E2"/>
    <w:rsid w:val="00FC7230"/>
    <w:rsid w:val="00FC7305"/>
    <w:rsid w:val="00FD2EEE"/>
    <w:rsid w:val="00FD4780"/>
    <w:rsid w:val="00FF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84E6"/>
  <w15:chartTrackingRefBased/>
  <w15:docId w15:val="{41947A42-3CAF-4574-AC7A-31961B36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0E"/>
    <w:pPr>
      <w:spacing w:after="200" w:line="276" w:lineRule="auto"/>
    </w:pPr>
  </w:style>
  <w:style w:type="paragraph" w:styleId="Heading1">
    <w:name w:val="heading 1"/>
    <w:basedOn w:val="Normal"/>
    <w:next w:val="Normal"/>
    <w:link w:val="Heading1Char"/>
    <w:uiPriority w:val="9"/>
    <w:qFormat/>
    <w:rsid w:val="001347B1"/>
    <w:pPr>
      <w:keepNext/>
      <w:keepLines/>
      <w:spacing w:before="240" w:after="240"/>
      <w:jc w:val="center"/>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nhideWhenUsed/>
    <w:qFormat/>
    <w:rsid w:val="00B2300E"/>
    <w:pPr>
      <w:keepNext/>
      <w:keepLines/>
      <w:spacing w:before="120" w:after="0"/>
      <w:outlineLvl w:val="1"/>
    </w:pPr>
    <w:rPr>
      <w:rFonts w:eastAsia="Times New Roman" w:cs="Times New Roman"/>
      <w:b/>
      <w:color w:val="000000" w:themeColor="text1"/>
      <w:szCs w:val="26"/>
    </w:rPr>
  </w:style>
  <w:style w:type="paragraph" w:styleId="Heading3">
    <w:name w:val="heading 3"/>
    <w:basedOn w:val="Normal"/>
    <w:next w:val="Normal"/>
    <w:link w:val="Heading3Char"/>
    <w:unhideWhenUsed/>
    <w:qFormat/>
    <w:rsid w:val="008878F4"/>
    <w:pPr>
      <w:keepNext/>
      <w:keepLines/>
      <w:spacing w:after="0" w:line="360" w:lineRule="auto"/>
      <w:jc w:val="center"/>
      <w:outlineLvl w:val="2"/>
    </w:pPr>
    <w:rPr>
      <w:rFonts w:eastAsiaTheme="majorEastAsia" w:cstheme="majorBidi"/>
      <w:b/>
      <w:color w:val="FF0000"/>
      <w:szCs w:val="24"/>
      <w:u w:val="single"/>
    </w:rPr>
  </w:style>
  <w:style w:type="paragraph" w:styleId="Heading4">
    <w:name w:val="heading 4"/>
    <w:basedOn w:val="Normal"/>
    <w:next w:val="Normal"/>
    <w:link w:val="Heading4Char"/>
    <w:rsid w:val="008878F4"/>
    <w:pPr>
      <w:keepNext/>
      <w:keepLines/>
      <w:spacing w:before="240" w:after="40"/>
      <w:outlineLvl w:val="3"/>
    </w:pPr>
    <w:rPr>
      <w:b/>
      <w:sz w:val="24"/>
      <w:szCs w:val="24"/>
    </w:rPr>
  </w:style>
  <w:style w:type="paragraph" w:styleId="Heading5">
    <w:name w:val="heading 5"/>
    <w:basedOn w:val="Normal"/>
    <w:next w:val="Normal"/>
    <w:link w:val="Heading5Char"/>
    <w:rsid w:val="008878F4"/>
    <w:pPr>
      <w:keepNext/>
      <w:keepLines/>
      <w:spacing w:before="220" w:after="40"/>
      <w:outlineLvl w:val="4"/>
    </w:pPr>
    <w:rPr>
      <w:b/>
    </w:rPr>
  </w:style>
  <w:style w:type="paragraph" w:styleId="Heading6">
    <w:name w:val="heading 6"/>
    <w:basedOn w:val="Normal"/>
    <w:next w:val="Normal"/>
    <w:link w:val="Heading6Char"/>
    <w:rsid w:val="008878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2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0A"/>
  </w:style>
  <w:style w:type="paragraph" w:styleId="Footer">
    <w:name w:val="footer"/>
    <w:basedOn w:val="Normal"/>
    <w:link w:val="FooterChar"/>
    <w:uiPriority w:val="99"/>
    <w:unhideWhenUsed/>
    <w:rsid w:val="0072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0A"/>
  </w:style>
  <w:style w:type="character" w:styleId="Hyperlink">
    <w:name w:val="Hyperlink"/>
    <w:basedOn w:val="DefaultParagraphFont"/>
    <w:uiPriority w:val="99"/>
    <w:unhideWhenUsed/>
    <w:qFormat/>
    <w:rsid w:val="0072040A"/>
    <w:rPr>
      <w:color w:val="0000FF"/>
      <w:u w:val="single"/>
    </w:rPr>
  </w:style>
  <w:style w:type="character" w:customStyle="1" w:styleId="Heading2Char">
    <w:name w:val="Heading 2 Char"/>
    <w:basedOn w:val="DefaultParagraphFont"/>
    <w:link w:val="Heading2"/>
    <w:rsid w:val="00B2300E"/>
    <w:rPr>
      <w:rFonts w:eastAsia="Times New Roman" w:cs="Times New Roman"/>
      <w:b/>
      <w:color w:val="000000" w:themeColor="text1"/>
      <w:szCs w:val="26"/>
    </w:rPr>
  </w:style>
  <w:style w:type="paragraph" w:styleId="ListParagraph">
    <w:name w:val="List Paragraph"/>
    <w:basedOn w:val="Normal"/>
    <w:uiPriority w:val="34"/>
    <w:qFormat/>
    <w:rsid w:val="0072040A"/>
    <w:pPr>
      <w:ind w:left="720"/>
      <w:contextualSpacing/>
    </w:pPr>
  </w:style>
  <w:style w:type="paragraph" w:styleId="NormalWeb">
    <w:name w:val="Normal (Web)"/>
    <w:uiPriority w:val="99"/>
    <w:rsid w:val="00DA1B95"/>
    <w:pPr>
      <w:spacing w:beforeAutospacing="1" w:after="0" w:afterAutospacing="1" w:line="240" w:lineRule="auto"/>
    </w:pPr>
    <w:rPr>
      <w:rFonts w:eastAsia="SimSun" w:cs="Times New Roman"/>
      <w:sz w:val="24"/>
      <w:szCs w:val="24"/>
      <w:lang w:eastAsia="zh-CN"/>
    </w:rPr>
  </w:style>
  <w:style w:type="character" w:customStyle="1" w:styleId="Heading1Char">
    <w:name w:val="Heading 1 Char"/>
    <w:basedOn w:val="DefaultParagraphFont"/>
    <w:link w:val="Heading1"/>
    <w:uiPriority w:val="9"/>
    <w:rsid w:val="001347B1"/>
    <w:rPr>
      <w:rFonts w:eastAsiaTheme="majorEastAsia" w:cstheme="majorBidi"/>
      <w:b/>
      <w:color w:val="2E74B5" w:themeColor="accent1" w:themeShade="BF"/>
      <w:szCs w:val="32"/>
      <w:lang w:val="fr-FR"/>
    </w:rPr>
  </w:style>
  <w:style w:type="table" w:styleId="TableGrid">
    <w:name w:val="Table Grid"/>
    <w:basedOn w:val="TableNormal"/>
    <w:uiPriority w:val="59"/>
    <w:rsid w:val="00C05174"/>
    <w:pPr>
      <w:spacing w:after="0" w:line="240" w:lineRule="auto"/>
    </w:pPr>
    <w:rPr>
      <w:rFonts w:ascii="Georgia" w:eastAsia="Times New Roman" w:cs="Times New Roman"/>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marl"/>
    <w:next w:val="Normal"/>
    <w:uiPriority w:val="99"/>
    <w:qFormat/>
    <w:rsid w:val="00C05174"/>
    <w:pPr>
      <w:spacing w:after="0" w:line="360" w:lineRule="auto"/>
      <w:jc w:val="both"/>
    </w:pPr>
    <w:rPr>
      <w:rFonts w:eastAsia="Calibri" w:cs="Times New Roman"/>
      <w:color w:val="000000" w:themeColor="text1"/>
      <w:szCs w:val="24"/>
      <w:lang w:val="nl-NL"/>
    </w:rPr>
  </w:style>
  <w:style w:type="paragraph" w:styleId="Caption">
    <w:name w:val="caption"/>
    <w:basedOn w:val="Normal"/>
    <w:next w:val="Normal"/>
    <w:uiPriority w:val="35"/>
    <w:unhideWhenUsed/>
    <w:qFormat/>
    <w:rsid w:val="008C6006"/>
    <w:pPr>
      <w:spacing w:line="240" w:lineRule="auto"/>
    </w:pPr>
    <w:rPr>
      <w:i/>
      <w:iCs/>
      <w:color w:val="44546A" w:themeColor="text2"/>
      <w:sz w:val="18"/>
      <w:szCs w:val="18"/>
    </w:rPr>
  </w:style>
  <w:style w:type="character" w:customStyle="1" w:styleId="Heading3Char">
    <w:name w:val="Heading 3 Char"/>
    <w:basedOn w:val="DefaultParagraphFont"/>
    <w:link w:val="Heading3"/>
    <w:rsid w:val="008878F4"/>
    <w:rPr>
      <w:rFonts w:eastAsiaTheme="majorEastAsia" w:cstheme="majorBidi"/>
      <w:b/>
      <w:color w:val="FF0000"/>
      <w:szCs w:val="24"/>
      <w:u w:val="single"/>
    </w:rPr>
  </w:style>
  <w:style w:type="character" w:customStyle="1" w:styleId="Heading4Char">
    <w:name w:val="Heading 4 Char"/>
    <w:basedOn w:val="DefaultParagraphFont"/>
    <w:link w:val="Heading4"/>
    <w:rsid w:val="008878F4"/>
    <w:rPr>
      <w:rFonts w:ascii="Calibri" w:eastAsia="Calibri" w:hAnsi="Calibri" w:cs="Calibri"/>
      <w:b/>
      <w:sz w:val="24"/>
      <w:szCs w:val="24"/>
    </w:rPr>
  </w:style>
  <w:style w:type="character" w:customStyle="1" w:styleId="Heading5Char">
    <w:name w:val="Heading 5 Char"/>
    <w:basedOn w:val="DefaultParagraphFont"/>
    <w:link w:val="Heading5"/>
    <w:rsid w:val="008878F4"/>
    <w:rPr>
      <w:rFonts w:ascii="Calibri" w:eastAsia="Calibri" w:hAnsi="Calibri" w:cs="Calibri"/>
      <w:b/>
      <w:sz w:val="22"/>
    </w:rPr>
  </w:style>
  <w:style w:type="character" w:customStyle="1" w:styleId="Heading6Char">
    <w:name w:val="Heading 6 Char"/>
    <w:basedOn w:val="DefaultParagraphFont"/>
    <w:link w:val="Heading6"/>
    <w:rsid w:val="008878F4"/>
    <w:rPr>
      <w:rFonts w:ascii="Calibri" w:eastAsia="Calibri" w:hAnsi="Calibri" w:cs="Calibri"/>
      <w:b/>
      <w:sz w:val="20"/>
      <w:szCs w:val="20"/>
    </w:rPr>
  </w:style>
  <w:style w:type="paragraph" w:styleId="Title">
    <w:name w:val="Title"/>
    <w:basedOn w:val="Normal"/>
    <w:next w:val="Normal"/>
    <w:link w:val="TitleChar"/>
    <w:rsid w:val="008878F4"/>
    <w:pPr>
      <w:keepNext/>
      <w:keepLines/>
      <w:spacing w:before="480" w:after="120"/>
    </w:pPr>
    <w:rPr>
      <w:b/>
      <w:sz w:val="72"/>
      <w:szCs w:val="72"/>
    </w:rPr>
  </w:style>
  <w:style w:type="character" w:customStyle="1" w:styleId="TitleChar">
    <w:name w:val="Title Char"/>
    <w:basedOn w:val="DefaultParagraphFont"/>
    <w:link w:val="Title"/>
    <w:rsid w:val="008878F4"/>
    <w:rPr>
      <w:rFonts w:ascii="Calibri" w:eastAsia="Calibri" w:hAnsi="Calibri" w:cs="Calibri"/>
      <w:b/>
      <w:sz w:val="72"/>
      <w:szCs w:val="72"/>
    </w:rPr>
  </w:style>
  <w:style w:type="character" w:styleId="Strong">
    <w:name w:val="Strong"/>
    <w:basedOn w:val="DefaultParagraphFont"/>
    <w:qFormat/>
    <w:rsid w:val="008878F4"/>
    <w:rPr>
      <w:b/>
      <w:bCs/>
    </w:rPr>
  </w:style>
  <w:style w:type="character" w:customStyle="1" w:styleId="UnresolvedMention1">
    <w:name w:val="Unresolved Mention1"/>
    <w:basedOn w:val="DefaultParagraphFont"/>
    <w:uiPriority w:val="99"/>
    <w:semiHidden/>
    <w:unhideWhenUsed/>
    <w:rsid w:val="008878F4"/>
    <w:rPr>
      <w:color w:val="605E5C"/>
      <w:shd w:val="clear" w:color="auto" w:fill="E1DFDD"/>
    </w:rPr>
  </w:style>
  <w:style w:type="paragraph" w:styleId="Subtitle">
    <w:name w:val="Subtitle"/>
    <w:basedOn w:val="Normal"/>
    <w:next w:val="Normal"/>
    <w:link w:val="SubtitleChar"/>
    <w:rsid w:val="008878F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8878F4"/>
    <w:rPr>
      <w:rFonts w:ascii="Georgia" w:eastAsia="Georgia" w:hAnsi="Georgia" w:cs="Georgia"/>
      <w:i/>
      <w:color w:val="666666"/>
      <w:sz w:val="48"/>
      <w:szCs w:val="48"/>
    </w:rPr>
  </w:style>
  <w:style w:type="paragraph" w:styleId="BalloonText">
    <w:name w:val="Balloon Text"/>
    <w:basedOn w:val="Normal"/>
    <w:link w:val="BalloonTextChar"/>
    <w:uiPriority w:val="99"/>
    <w:unhideWhenUsed/>
    <w:rsid w:val="0088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78F4"/>
    <w:rPr>
      <w:rFonts w:ascii="Tahoma" w:eastAsia="Calibri" w:hAnsi="Tahoma" w:cs="Tahoma"/>
      <w:sz w:val="16"/>
      <w:szCs w:val="16"/>
    </w:rPr>
  </w:style>
  <w:style w:type="character" w:customStyle="1" w:styleId="UnresolvedMention">
    <w:name w:val="Unresolved Mention"/>
    <w:basedOn w:val="DefaultParagraphFont"/>
    <w:uiPriority w:val="99"/>
    <w:semiHidden/>
    <w:unhideWhenUsed/>
    <w:rsid w:val="008878F4"/>
    <w:rPr>
      <w:color w:val="605E5C"/>
      <w:shd w:val="clear" w:color="auto" w:fill="E1DFDD"/>
    </w:rPr>
  </w:style>
  <w:style w:type="character" w:styleId="CommentReference">
    <w:name w:val="annotation reference"/>
    <w:basedOn w:val="DefaultParagraphFont"/>
    <w:uiPriority w:val="99"/>
    <w:semiHidden/>
    <w:unhideWhenUsed/>
    <w:rsid w:val="008878F4"/>
    <w:rPr>
      <w:sz w:val="16"/>
      <w:szCs w:val="16"/>
    </w:rPr>
  </w:style>
  <w:style w:type="paragraph" w:styleId="CommentText">
    <w:name w:val="annotation text"/>
    <w:basedOn w:val="Normal"/>
    <w:link w:val="CommentTextChar"/>
    <w:uiPriority w:val="99"/>
    <w:semiHidden/>
    <w:unhideWhenUsed/>
    <w:rsid w:val="008878F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878F4"/>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878F4"/>
    <w:rPr>
      <w:b/>
      <w:bCs/>
    </w:rPr>
  </w:style>
  <w:style w:type="character" w:customStyle="1" w:styleId="CommentSubjectChar">
    <w:name w:val="Comment Subject Char"/>
    <w:basedOn w:val="CommentTextChar"/>
    <w:link w:val="CommentSubject"/>
    <w:uiPriority w:val="99"/>
    <w:semiHidden/>
    <w:rsid w:val="008878F4"/>
    <w:rPr>
      <w:rFonts w:asciiTheme="minorHAnsi" w:hAnsiTheme="minorHAnsi"/>
      <w:b/>
      <w:bCs/>
      <w:sz w:val="20"/>
      <w:szCs w:val="20"/>
    </w:rPr>
  </w:style>
  <w:style w:type="character" w:styleId="Emphasis">
    <w:name w:val="Emphasis"/>
    <w:basedOn w:val="DefaultParagraphFont"/>
    <w:uiPriority w:val="20"/>
    <w:qFormat/>
    <w:rsid w:val="003728BD"/>
    <w:rPr>
      <w:i/>
      <w:iCs/>
    </w:rPr>
  </w:style>
  <w:style w:type="character" w:styleId="FollowedHyperlink">
    <w:name w:val="FollowedHyperlink"/>
    <w:basedOn w:val="DefaultParagraphFont"/>
    <w:uiPriority w:val="99"/>
    <w:semiHidden/>
    <w:unhideWhenUsed/>
    <w:rsid w:val="007C7E5F"/>
    <w:rPr>
      <w:color w:val="954F72" w:themeColor="followedHyperlink"/>
      <w:u w:val="single"/>
    </w:rPr>
  </w:style>
  <w:style w:type="character" w:styleId="PlaceholderText">
    <w:name w:val="Placeholder Text"/>
    <w:basedOn w:val="DefaultParagraphFont"/>
    <w:uiPriority w:val="99"/>
    <w:semiHidden/>
    <w:rsid w:val="007C7E5F"/>
    <w:rPr>
      <w:color w:val="808080"/>
    </w:rPr>
  </w:style>
  <w:style w:type="paragraph" w:styleId="Revision">
    <w:name w:val="Revision"/>
    <w:hidden/>
    <w:uiPriority w:val="99"/>
    <w:semiHidden/>
    <w:rsid w:val="007C7E5F"/>
    <w:pPr>
      <w:spacing w:after="0" w:line="240" w:lineRule="auto"/>
    </w:pPr>
    <w:rPr>
      <w:rFonts w:eastAsia="Calibri" w:cs="Times New Roman"/>
      <w:sz w:val="24"/>
      <w:szCs w:val="24"/>
    </w:rPr>
  </w:style>
  <w:style w:type="character" w:customStyle="1" w:styleId="mi">
    <w:name w:val="mi"/>
    <w:basedOn w:val="DefaultParagraphFont"/>
    <w:rsid w:val="007F61D9"/>
  </w:style>
  <w:style w:type="character" w:customStyle="1" w:styleId="mjx-char">
    <w:name w:val="mjx-char"/>
    <w:basedOn w:val="DefaultParagraphFont"/>
    <w:rsid w:val="007F61D9"/>
  </w:style>
  <w:style w:type="character" w:customStyle="1" w:styleId="mjxassistivemathml">
    <w:name w:val="mjx_assistive_mathml"/>
    <w:basedOn w:val="DefaultParagraphFont"/>
    <w:rsid w:val="007F61D9"/>
  </w:style>
  <w:style w:type="character" w:customStyle="1" w:styleId="text">
    <w:name w:val="text"/>
    <w:basedOn w:val="DefaultParagraphFont"/>
    <w:rsid w:val="007F61D9"/>
  </w:style>
  <w:style w:type="character" w:customStyle="1" w:styleId="card-send-timesendtime">
    <w:name w:val="card-send-time__sendtime"/>
    <w:basedOn w:val="DefaultParagraphFont"/>
    <w:rsid w:val="007F61D9"/>
  </w:style>
  <w:style w:type="table" w:customStyle="1" w:styleId="TableGrid1">
    <w:name w:val="Table Grid1"/>
    <w:basedOn w:val="TableNormal"/>
    <w:next w:val="TableGrid"/>
    <w:uiPriority w:val="39"/>
    <w:rsid w:val="007F61D9"/>
    <w:pPr>
      <w:spacing w:after="0" w:line="240" w:lineRule="auto"/>
    </w:pPr>
    <w:rPr>
      <w:rFonts w:ascii="Calibri" w:eastAsia="Calibri" w:hAnsi="Calibri" w:cs="Calibr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61D9"/>
    <w:pPr>
      <w:spacing w:after="0" w:line="240" w:lineRule="auto"/>
    </w:pPr>
    <w:rPr>
      <w:rFonts w:ascii="Calibri" w:eastAsia="Calibri" w:hAnsi="Calibri" w:cs="Calibr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61D9"/>
    <w:pPr>
      <w:spacing w:after="0" w:line="240" w:lineRule="auto"/>
    </w:pPr>
    <w:rPr>
      <w:rFonts w:ascii="Calibri" w:eastAsia="Calibri" w:hAnsi="Calibri" w:cs="Calibr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8"/>
    <w:basedOn w:val="TableNormal"/>
    <w:rsid w:val="007F61D9"/>
    <w:pPr>
      <w:spacing w:after="0" w:line="240" w:lineRule="auto"/>
    </w:pPr>
    <w:rPr>
      <w:rFonts w:eastAsia="Times New Roman" w:cs="Times New Roman"/>
      <w:lang w:val="vi-VN"/>
    </w:rPr>
    <w:tblPr>
      <w:tblStyleRowBandSize w:val="1"/>
      <w:tblStyleColBandSize w:val="1"/>
    </w:tblPr>
  </w:style>
  <w:style w:type="table" w:customStyle="1" w:styleId="7">
    <w:name w:val="7"/>
    <w:basedOn w:val="TableNormal"/>
    <w:rsid w:val="007F61D9"/>
    <w:pPr>
      <w:spacing w:after="0" w:line="240" w:lineRule="auto"/>
    </w:pPr>
    <w:rPr>
      <w:rFonts w:eastAsia="Times New Roman" w:cs="Times New Roman"/>
      <w:lang w:val="vi-VN"/>
    </w:rPr>
    <w:tblPr>
      <w:tblStyleRowBandSize w:val="1"/>
      <w:tblStyleColBandSize w:val="1"/>
    </w:tblPr>
  </w:style>
  <w:style w:type="table" w:customStyle="1" w:styleId="6">
    <w:name w:val="6"/>
    <w:basedOn w:val="TableNormal"/>
    <w:rsid w:val="007F61D9"/>
    <w:pPr>
      <w:spacing w:after="0" w:line="240" w:lineRule="auto"/>
    </w:pPr>
    <w:rPr>
      <w:rFonts w:eastAsia="Times New Roman" w:cs="Times New Roman"/>
      <w:lang w:val="vi-VN"/>
    </w:rPr>
    <w:tblPr>
      <w:tblStyleRowBandSize w:val="1"/>
      <w:tblStyleColBandSize w:val="1"/>
    </w:tblPr>
  </w:style>
  <w:style w:type="table" w:customStyle="1" w:styleId="5">
    <w:name w:val="5"/>
    <w:basedOn w:val="TableNormal"/>
    <w:rsid w:val="007F61D9"/>
    <w:pPr>
      <w:spacing w:after="0" w:line="240" w:lineRule="auto"/>
    </w:pPr>
    <w:rPr>
      <w:rFonts w:eastAsia="Times New Roman" w:cs="Times New Roman"/>
      <w:lang w:val="vi-VN"/>
    </w:rPr>
    <w:tblPr>
      <w:tblStyleRowBandSize w:val="1"/>
      <w:tblStyleColBandSize w:val="1"/>
    </w:tblPr>
  </w:style>
  <w:style w:type="table" w:customStyle="1" w:styleId="4">
    <w:name w:val="4"/>
    <w:basedOn w:val="TableNormal"/>
    <w:rsid w:val="007F61D9"/>
    <w:pPr>
      <w:spacing w:after="200" w:line="276" w:lineRule="auto"/>
    </w:pPr>
    <w:rPr>
      <w:rFonts w:ascii="Calibri" w:eastAsia="Calibri" w:hAnsi="Calibri" w:cs="Calibri"/>
      <w:sz w:val="22"/>
      <w:szCs w:val="22"/>
      <w:lang w:val="vi-VN"/>
    </w:rPr>
    <w:tblPr>
      <w:tblStyleRowBandSize w:val="1"/>
      <w:tblStyleColBandSize w:val="1"/>
      <w:tblCellMar>
        <w:left w:w="0" w:type="dxa"/>
        <w:right w:w="0" w:type="dxa"/>
      </w:tblCellMar>
    </w:tblPr>
  </w:style>
  <w:style w:type="table" w:customStyle="1" w:styleId="3">
    <w:name w:val="3"/>
    <w:basedOn w:val="TableNormal"/>
    <w:rsid w:val="007F61D9"/>
    <w:pPr>
      <w:spacing w:after="0" w:line="240" w:lineRule="auto"/>
    </w:pPr>
    <w:rPr>
      <w:rFonts w:eastAsia="Times New Roman" w:cs="Times New Roman"/>
      <w:lang w:val="vi-VN"/>
    </w:rPr>
    <w:tblPr>
      <w:tblStyleRowBandSize w:val="1"/>
      <w:tblStyleColBandSize w:val="1"/>
    </w:tblPr>
  </w:style>
  <w:style w:type="table" w:customStyle="1" w:styleId="2">
    <w:name w:val="2"/>
    <w:basedOn w:val="TableNormal"/>
    <w:rsid w:val="007F61D9"/>
    <w:pPr>
      <w:spacing w:after="0" w:line="240" w:lineRule="auto"/>
    </w:pPr>
    <w:rPr>
      <w:rFonts w:eastAsia="Times New Roman" w:cs="Times New Roman"/>
      <w:lang w:val="vi-VN"/>
    </w:rPr>
    <w:tblPr>
      <w:tblStyleRowBandSize w:val="1"/>
      <w:tblStyleColBandSize w:val="1"/>
    </w:tblPr>
  </w:style>
  <w:style w:type="table" w:customStyle="1" w:styleId="1">
    <w:name w:val="1"/>
    <w:basedOn w:val="TableNormal"/>
    <w:rsid w:val="007F61D9"/>
    <w:pPr>
      <w:spacing w:after="200" w:line="276" w:lineRule="auto"/>
    </w:pPr>
    <w:rPr>
      <w:rFonts w:ascii="Calibri" w:eastAsia="Calibri" w:hAnsi="Calibri" w:cs="Calibri"/>
      <w:sz w:val="22"/>
      <w:szCs w:val="22"/>
      <w:lang w:val="vi-VN"/>
    </w:rPr>
    <w:tblPr>
      <w:tblStyleRowBandSize w:val="1"/>
      <w:tblStyleColBandSize w:val="1"/>
      <w:tblCellMar>
        <w:top w:w="15" w:type="dxa"/>
        <w:left w:w="15" w:type="dxa"/>
        <w:bottom w:w="15" w:type="dxa"/>
        <w:right w:w="15" w:type="dxa"/>
      </w:tblCellMar>
    </w:tblPr>
  </w:style>
  <w:style w:type="character" w:customStyle="1" w:styleId="mn">
    <w:name w:val="mn"/>
    <w:basedOn w:val="DefaultParagraphFont"/>
    <w:rsid w:val="007F61D9"/>
  </w:style>
  <w:style w:type="character" w:customStyle="1" w:styleId="mo">
    <w:name w:val="mo"/>
    <w:basedOn w:val="DefaultParagraphFont"/>
    <w:rsid w:val="007F61D9"/>
  </w:style>
  <w:style w:type="character" w:customStyle="1" w:styleId="field-content">
    <w:name w:val="field-content"/>
    <w:basedOn w:val="DefaultParagraphFont"/>
    <w:rsid w:val="007F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zalo.me/2912244331852185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2023-12-07T06:29:00Z</dcterms:created>
  <dcterms:modified xsi:type="dcterms:W3CDTF">2023-12-07T06:29:00Z</dcterms:modified>
</cp:coreProperties>
</file>