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9C" w:rsidRDefault="00A8239C">
      <w:pPr>
        <w:widowControl w:val="0"/>
        <w:pBdr>
          <w:top w:val="nil"/>
          <w:left w:val="nil"/>
          <w:bottom w:val="nil"/>
          <w:right w:val="nil"/>
          <w:between w:val="nil"/>
        </w:pBdr>
        <w:spacing w:before="20" w:after="20"/>
        <w:rPr>
          <w:color w:val="000000"/>
        </w:rPr>
      </w:pPr>
      <w:bookmarkStart w:id="0" w:name="_GoBack"/>
      <w:bookmarkEnd w:id="0"/>
    </w:p>
    <w:tbl>
      <w:tblPr>
        <w:tblStyle w:val="a"/>
        <w:tblW w:w="9209" w:type="dxa"/>
        <w:jc w:val="center"/>
        <w:tblBorders>
          <w:top w:val="nil"/>
          <w:left w:val="nil"/>
          <w:bottom w:val="nil"/>
          <w:right w:val="nil"/>
          <w:insideH w:val="nil"/>
          <w:insideV w:val="nil"/>
        </w:tblBorders>
        <w:tblLayout w:type="fixed"/>
        <w:tblLook w:val="0400" w:firstRow="0" w:lastRow="0" w:firstColumn="0" w:lastColumn="0" w:noHBand="0" w:noVBand="1"/>
      </w:tblPr>
      <w:tblGrid>
        <w:gridCol w:w="5381"/>
        <w:gridCol w:w="3828"/>
      </w:tblGrid>
      <w:tr w:rsidR="00A8239C">
        <w:trPr>
          <w:trHeight w:val="1126"/>
          <w:jc w:val="center"/>
        </w:trPr>
        <w:tc>
          <w:tcPr>
            <w:tcW w:w="5381" w:type="dxa"/>
          </w:tcPr>
          <w:p w:rsidR="00A8239C" w:rsidRDefault="00AB5A25">
            <w:pPr>
              <w:tabs>
                <w:tab w:val="left" w:pos="360"/>
              </w:tabs>
              <w:spacing w:before="20" w:after="20" w:line="360" w:lineRule="auto"/>
              <w:rPr>
                <w:rFonts w:ascii="Times New Roman" w:eastAsia="Times New Roman" w:hAnsi="Times New Roman" w:cs="Times New Roman"/>
                <w:b/>
                <w:sz w:val="27"/>
                <w:szCs w:val="27"/>
              </w:rPr>
            </w:pPr>
            <w:bookmarkStart w:id="1" w:name="_gjdgxs" w:colFirst="0" w:colLast="0"/>
            <w:bookmarkEnd w:id="1"/>
            <w:r>
              <w:rPr>
                <w:rFonts w:ascii="Times New Roman" w:eastAsia="Times New Roman" w:hAnsi="Times New Roman" w:cs="Times New Roman"/>
                <w:b/>
                <w:sz w:val="27"/>
                <w:szCs w:val="27"/>
              </w:rPr>
              <w:t>SỞ GD &amp; ĐT ………………</w:t>
            </w:r>
          </w:p>
          <w:p w:rsidR="00A8239C" w:rsidRDefault="00AB5A25">
            <w:pPr>
              <w:tabs>
                <w:tab w:val="left" w:pos="360"/>
              </w:tabs>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TRƯỜNG THPT ……………….</w:t>
            </w:r>
          </w:p>
        </w:tc>
        <w:tc>
          <w:tcPr>
            <w:tcW w:w="3828" w:type="dxa"/>
          </w:tcPr>
          <w:p w:rsidR="00A8239C" w:rsidRDefault="00AB5A25">
            <w:pPr>
              <w:tabs>
                <w:tab w:val="left" w:pos="360"/>
              </w:tabs>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Chữ kí GT1: </w:t>
            </w:r>
            <w:r>
              <w:rPr>
                <w:rFonts w:ascii="Times New Roman" w:eastAsia="Times New Roman" w:hAnsi="Times New Roman" w:cs="Times New Roman"/>
                <w:sz w:val="27"/>
                <w:szCs w:val="27"/>
              </w:rPr>
              <w:t>...........................</w:t>
            </w:r>
          </w:p>
          <w:p w:rsidR="00A8239C" w:rsidRDefault="00AB5A25">
            <w:pPr>
              <w:tabs>
                <w:tab w:val="left" w:pos="360"/>
              </w:tabs>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Chữ kí GT2: </w:t>
            </w:r>
            <w:r>
              <w:rPr>
                <w:rFonts w:ascii="Times New Roman" w:eastAsia="Times New Roman" w:hAnsi="Times New Roman" w:cs="Times New Roman"/>
                <w:sz w:val="27"/>
                <w:szCs w:val="27"/>
              </w:rPr>
              <w:t>...........................</w:t>
            </w:r>
          </w:p>
        </w:tc>
      </w:tr>
    </w:tbl>
    <w:p w:rsidR="00A8239C" w:rsidRDefault="00A8239C">
      <w:pPr>
        <w:tabs>
          <w:tab w:val="left" w:pos="360"/>
        </w:tabs>
        <w:spacing w:before="20" w:after="20"/>
        <w:rPr>
          <w:b/>
        </w:rPr>
      </w:pPr>
    </w:p>
    <w:p w:rsidR="00A8239C" w:rsidRDefault="00AB5A25">
      <w:pPr>
        <w:spacing w:before="20" w:after="20"/>
        <w:ind w:right="283"/>
        <w:jc w:val="center"/>
        <w:rPr>
          <w:b/>
        </w:rPr>
      </w:pPr>
      <w:r>
        <w:rPr>
          <w:b/>
        </w:rPr>
        <w:t>ĐỀ KIỂM TRA HỌC KÌ 2</w:t>
      </w:r>
    </w:p>
    <w:p w:rsidR="00A8239C" w:rsidRDefault="00AB5A25">
      <w:pPr>
        <w:spacing w:before="20" w:after="20"/>
        <w:ind w:right="283"/>
        <w:jc w:val="center"/>
        <w:rPr>
          <w:b/>
        </w:rPr>
      </w:pPr>
      <w:r>
        <w:rPr>
          <w:b/>
        </w:rPr>
        <w:t>GIÁO DỤC KINH TẾ VÀ PHÁP LUẬT – CHÂN TRỜI SÁNG TẠO</w:t>
      </w:r>
    </w:p>
    <w:p w:rsidR="00A8239C" w:rsidRDefault="00AB5A25">
      <w:pPr>
        <w:spacing w:before="20" w:after="20"/>
        <w:ind w:right="283"/>
        <w:jc w:val="center"/>
        <w:rPr>
          <w:b/>
        </w:rPr>
      </w:pPr>
      <w:r>
        <w:rPr>
          <w:b/>
        </w:rPr>
        <w:t>NĂM HỌC: 2023 - 2024</w:t>
      </w:r>
    </w:p>
    <w:p w:rsidR="00A8239C" w:rsidRDefault="00AB5A25">
      <w:pPr>
        <w:spacing w:before="20" w:after="20"/>
        <w:ind w:right="283"/>
        <w:jc w:val="center"/>
        <w:rPr>
          <w:i/>
        </w:rPr>
      </w:pPr>
      <w:r>
        <w:rPr>
          <w:b/>
        </w:rPr>
        <w:t xml:space="preserve">Thời gian làm bài: … phút </w:t>
      </w:r>
      <w:r>
        <w:rPr>
          <w:b/>
          <w:i/>
        </w:rPr>
        <w:t>(</w:t>
      </w:r>
      <w:r>
        <w:rPr>
          <w:i/>
        </w:rPr>
        <w:t>Không kể thời gian phát đề)</w:t>
      </w:r>
    </w:p>
    <w:tbl>
      <w:tblPr>
        <w:tblStyle w:val="a0"/>
        <w:tblpPr w:leftFromText="180" w:rightFromText="180" w:vertAnchor="text" w:tblpX="357"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A8239C">
        <w:trPr>
          <w:trHeight w:val="989"/>
        </w:trPr>
        <w:tc>
          <w:tcPr>
            <w:tcW w:w="8330" w:type="dxa"/>
            <w:tcBorders>
              <w:top w:val="single" w:sz="4" w:space="0" w:color="000000"/>
              <w:left w:val="single" w:sz="4" w:space="0" w:color="000000"/>
              <w:bottom w:val="single" w:sz="4" w:space="0" w:color="000000"/>
              <w:right w:val="single" w:sz="4" w:space="0" w:color="000000"/>
            </w:tcBorders>
          </w:tcPr>
          <w:p w:rsidR="00A8239C" w:rsidRDefault="00AB5A25">
            <w:pPr>
              <w:spacing w:before="20" w:after="20" w:line="360" w:lineRule="auto"/>
              <w:ind w:left="-400" w:hanging="116"/>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Họ và tên: </w:t>
            </w:r>
            <w:r>
              <w:rPr>
                <w:rFonts w:ascii="Times New Roman" w:eastAsia="Times New Roman" w:hAnsi="Times New Roman" w:cs="Times New Roman"/>
                <w:sz w:val="27"/>
                <w:szCs w:val="27"/>
              </w:rPr>
              <w:t xml:space="preserve">……………………………………  </w:t>
            </w:r>
            <w:r>
              <w:rPr>
                <w:rFonts w:ascii="Times New Roman" w:eastAsia="Times New Roman" w:hAnsi="Times New Roman" w:cs="Times New Roman"/>
                <w:b/>
                <w:sz w:val="27"/>
                <w:szCs w:val="27"/>
              </w:rPr>
              <w:t>Lớp</w:t>
            </w:r>
            <w:r>
              <w:rPr>
                <w:rFonts w:ascii="Times New Roman" w:eastAsia="Times New Roman" w:hAnsi="Times New Roman" w:cs="Times New Roman"/>
                <w:sz w:val="27"/>
                <w:szCs w:val="27"/>
              </w:rPr>
              <w:t>:</w:t>
            </w: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w:t>
            </w:r>
          </w:p>
          <w:p w:rsidR="00A8239C" w:rsidRDefault="00AB5A25">
            <w:pPr>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Số báo danh: </w:t>
            </w:r>
            <w:r>
              <w:rPr>
                <w:rFonts w:ascii="Times New Roman" w:eastAsia="Times New Roman" w:hAnsi="Times New Roman" w:cs="Times New Roman"/>
                <w:sz w:val="27"/>
                <w:szCs w:val="27"/>
              </w:rPr>
              <w:t>…………………………….……</w:t>
            </w:r>
            <w:r>
              <w:rPr>
                <w:rFonts w:ascii="Times New Roman" w:eastAsia="Times New Roman" w:hAnsi="Times New Roman" w:cs="Times New Roman"/>
                <w:b/>
                <w:sz w:val="27"/>
                <w:szCs w:val="27"/>
              </w:rPr>
              <w:t>Phòng KT</w:t>
            </w:r>
            <w:r>
              <w:rPr>
                <w:rFonts w:ascii="Times New Roman" w:eastAsia="Times New Roman" w:hAnsi="Times New Roman" w:cs="Times New Roman"/>
                <w:sz w:val="27"/>
                <w:szCs w:val="27"/>
              </w:rPr>
              <w:t>:…………..</w:t>
            </w:r>
          </w:p>
        </w:tc>
        <w:tc>
          <w:tcPr>
            <w:tcW w:w="1728" w:type="dxa"/>
            <w:tcBorders>
              <w:top w:val="single" w:sz="4" w:space="0" w:color="000000"/>
              <w:left w:val="single" w:sz="4" w:space="0" w:color="000000"/>
              <w:bottom w:val="single" w:sz="4" w:space="0" w:color="000000"/>
              <w:right w:val="single" w:sz="4" w:space="0" w:color="000000"/>
            </w:tcBorders>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Mã phách</w:t>
            </w:r>
          </w:p>
        </w:tc>
      </w:tr>
    </w:tbl>
    <w:p w:rsidR="00A8239C" w:rsidRDefault="00A8239C">
      <w:pPr>
        <w:spacing w:before="20" w:after="20"/>
        <w:jc w:val="center"/>
      </w:pPr>
    </w:p>
    <w:p w:rsidR="00A8239C" w:rsidRDefault="00AB5A25">
      <w:pPr>
        <w:spacing w:before="20" w:after="20"/>
        <w:jc w:val="center"/>
      </w:pPr>
      <w:r>
        <w:rPr>
          <w:rFonts w:ascii="Arial Unicode MS" w:eastAsia="Arial Unicode MS" w:hAnsi="Arial Unicode MS" w:cs="Arial Unicode MS"/>
        </w:rPr>
        <w:t>✂</w:t>
      </w:r>
      <w:r>
        <w:rPr>
          <w:noProof/>
          <w:lang w:val="en-US"/>
        </w:rPr>
        <mc:AlternateContent>
          <mc:Choice Requires="wpg">
            <w:drawing>
              <wp:anchor distT="4294967295" distB="4294967295" distL="114300" distR="114300" simplePos="0" relativeHeight="251658240" behindDoc="0" locked="0" layoutInCell="1" hidden="0" allowOverlap="1">
                <wp:simplePos x="0" y="0"/>
                <wp:positionH relativeFrom="column">
                  <wp:posOffset>114300</wp:posOffset>
                </wp:positionH>
                <wp:positionV relativeFrom="paragraph">
                  <wp:posOffset>81296</wp:posOffset>
                </wp:positionV>
                <wp:extent cx="6696075" cy="79375"/>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81296</wp:posOffset>
                </wp:positionV>
                <wp:extent cx="6696075" cy="793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96075" cy="79375"/>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A8239C">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Điểm bằng số</w:t>
            </w:r>
          </w:p>
          <w:p w:rsidR="00A8239C" w:rsidRDefault="00A8239C">
            <w:pPr>
              <w:spacing w:before="20" w:after="20" w:line="360" w:lineRule="auto"/>
              <w:ind w:left="737"/>
              <w:jc w:val="center"/>
              <w:rPr>
                <w:rFonts w:ascii="Times New Roman" w:eastAsia="Times New Roman" w:hAnsi="Times New Roman" w:cs="Times New Roman"/>
                <w:b/>
                <w:sz w:val="27"/>
                <w:szCs w:val="27"/>
                <w:u w:val="single"/>
              </w:rPr>
            </w:pPr>
          </w:p>
          <w:p w:rsidR="00A8239C" w:rsidRDefault="00A8239C">
            <w:pPr>
              <w:spacing w:before="20" w:after="20" w:line="360" w:lineRule="auto"/>
              <w:ind w:left="737"/>
              <w:jc w:val="center"/>
              <w:rPr>
                <w:rFonts w:ascii="Times New Roman" w:eastAsia="Times New Roman" w:hAnsi="Times New Roman" w:cs="Times New Roman"/>
                <w:b/>
                <w:sz w:val="27"/>
                <w:szCs w:val="27"/>
                <w:u w:val="single"/>
              </w:rPr>
            </w:pPr>
          </w:p>
          <w:p w:rsidR="00A8239C" w:rsidRDefault="00A8239C">
            <w:pPr>
              <w:spacing w:before="20" w:after="20" w:line="360" w:lineRule="auto"/>
              <w:ind w:left="737"/>
              <w:jc w:val="center"/>
              <w:rPr>
                <w:rFonts w:ascii="Times New Roman" w:eastAsia="Times New Roman" w:hAnsi="Times New Roman" w:cs="Times New Roman"/>
                <w:b/>
                <w:sz w:val="27"/>
                <w:szCs w:val="27"/>
                <w:u w:val="single"/>
              </w:rPr>
            </w:pPr>
          </w:p>
          <w:p w:rsidR="00A8239C" w:rsidRDefault="00A8239C">
            <w:pPr>
              <w:spacing w:before="20" w:after="20" w:line="360" w:lineRule="auto"/>
              <w:ind w:left="737"/>
              <w:jc w:val="center"/>
              <w:rPr>
                <w:rFonts w:ascii="Times New Roman" w:eastAsia="Times New Roman" w:hAnsi="Times New Roman" w:cs="Times New Roman"/>
                <w:b/>
                <w:sz w:val="27"/>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A8239C" w:rsidRDefault="00AB5A25">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Mã phách</w:t>
            </w:r>
          </w:p>
        </w:tc>
      </w:tr>
    </w:tbl>
    <w:p w:rsidR="00A8239C" w:rsidRDefault="00A8239C">
      <w:pPr>
        <w:spacing w:before="20" w:after="20"/>
        <w:jc w:val="both"/>
        <w:rPr>
          <w:b/>
          <w:u w:val="single"/>
        </w:rPr>
      </w:pPr>
      <w:bookmarkStart w:id="2" w:name="_30j0zll" w:colFirst="0" w:colLast="0"/>
      <w:bookmarkEnd w:id="2"/>
    </w:p>
    <w:p w:rsidR="00A8239C" w:rsidRDefault="00AB5A25">
      <w:pPr>
        <w:spacing w:before="20" w:after="20"/>
        <w:ind w:right="283" w:firstLine="284"/>
        <w:jc w:val="both"/>
        <w:rPr>
          <w:b/>
        </w:rPr>
      </w:pPr>
      <w:r>
        <w:rPr>
          <w:b/>
        </w:rPr>
        <w:t xml:space="preserve">A. PHẦN TRẮC NGHIỆM (5,0 điểm) </w:t>
      </w:r>
    </w:p>
    <w:p w:rsidR="00A8239C" w:rsidRDefault="00AB5A25">
      <w:pPr>
        <w:spacing w:before="20" w:after="20"/>
        <w:ind w:right="283"/>
        <w:jc w:val="both"/>
      </w:pPr>
      <w:r>
        <w:rPr>
          <w:i/>
        </w:rPr>
        <w:t xml:space="preserve">    Khoanh tròn vào chữ cái đứng trước câu trả lời đúng:</w:t>
      </w:r>
    </w:p>
    <w:p w:rsidR="00A8239C" w:rsidRDefault="00AB5A25">
      <w:pPr>
        <w:tabs>
          <w:tab w:val="left" w:pos="2268"/>
          <w:tab w:val="left" w:pos="4536"/>
          <w:tab w:val="left" w:pos="6804"/>
        </w:tabs>
        <w:spacing w:before="20" w:after="20"/>
        <w:jc w:val="both"/>
        <w:rPr>
          <w:color w:val="000000"/>
        </w:rPr>
      </w:pPr>
      <w:bookmarkStart w:id="3" w:name="_1fob9te" w:colFirst="0" w:colLast="0"/>
      <w:bookmarkEnd w:id="3"/>
      <w:r>
        <w:rPr>
          <w:b/>
          <w:color w:val="000000"/>
        </w:rPr>
        <w:t xml:space="preserve">     Câu 1 (0,25 điểm).</w:t>
      </w:r>
      <w:r>
        <w:rPr>
          <w:color w:val="000000"/>
        </w:rPr>
        <w:t xml:space="preserve"> Đánh người gây thương tích là vi phạm quyền gì?</w:t>
      </w:r>
    </w:p>
    <w:p w:rsidR="00A8239C" w:rsidRDefault="00AB5A25">
      <w:pPr>
        <w:numPr>
          <w:ilvl w:val="0"/>
          <w:numId w:val="6"/>
        </w:numPr>
        <w:pBdr>
          <w:top w:val="nil"/>
          <w:left w:val="nil"/>
          <w:bottom w:val="nil"/>
          <w:right w:val="nil"/>
          <w:between w:val="nil"/>
        </w:pBdr>
        <w:tabs>
          <w:tab w:val="left" w:pos="2268"/>
          <w:tab w:val="left" w:pos="4536"/>
          <w:tab w:val="left" w:pos="6804"/>
        </w:tabs>
        <w:spacing w:before="20"/>
        <w:jc w:val="both"/>
        <w:rPr>
          <w:color w:val="000000"/>
        </w:rPr>
      </w:pPr>
      <w:r>
        <w:rPr>
          <w:color w:val="000000"/>
        </w:rPr>
        <w:t>Bất khả xâm phạm về thân thể của công dân.</w:t>
      </w:r>
    </w:p>
    <w:p w:rsidR="00A8239C" w:rsidRDefault="00AB5A25">
      <w:pPr>
        <w:numPr>
          <w:ilvl w:val="0"/>
          <w:numId w:val="6"/>
        </w:numPr>
        <w:pBdr>
          <w:top w:val="nil"/>
          <w:left w:val="nil"/>
          <w:bottom w:val="nil"/>
          <w:right w:val="nil"/>
          <w:between w:val="nil"/>
        </w:pBdr>
        <w:tabs>
          <w:tab w:val="left" w:pos="2268"/>
          <w:tab w:val="left" w:pos="4536"/>
          <w:tab w:val="left" w:pos="6804"/>
        </w:tabs>
        <w:jc w:val="both"/>
        <w:rPr>
          <w:color w:val="000000"/>
        </w:rPr>
      </w:pPr>
      <w:r>
        <w:rPr>
          <w:color w:val="000000"/>
        </w:rPr>
        <w:t>Bất khả xâm phạm về chỗ ở của công dân.</w:t>
      </w:r>
    </w:p>
    <w:p w:rsidR="00A8239C" w:rsidRDefault="00AB5A25">
      <w:pPr>
        <w:numPr>
          <w:ilvl w:val="0"/>
          <w:numId w:val="6"/>
        </w:numPr>
        <w:pBdr>
          <w:top w:val="nil"/>
          <w:left w:val="nil"/>
          <w:bottom w:val="nil"/>
          <w:right w:val="nil"/>
          <w:between w:val="nil"/>
        </w:pBdr>
        <w:tabs>
          <w:tab w:val="left" w:pos="2268"/>
          <w:tab w:val="left" w:pos="4536"/>
          <w:tab w:val="left" w:pos="6804"/>
        </w:tabs>
        <w:jc w:val="both"/>
        <w:rPr>
          <w:color w:val="000000"/>
        </w:rPr>
      </w:pPr>
      <w:r>
        <w:rPr>
          <w:color w:val="000000"/>
        </w:rPr>
        <w:t>Được pháp luật bảo hộ về tính mạng, sức khỏe</w:t>
      </w:r>
      <w:r>
        <w:rPr>
          <w:color w:val="000000"/>
        </w:rPr>
        <w:t xml:space="preserve"> của công dân.</w:t>
      </w:r>
    </w:p>
    <w:p w:rsidR="00A8239C" w:rsidRDefault="00AB5A25">
      <w:pPr>
        <w:numPr>
          <w:ilvl w:val="0"/>
          <w:numId w:val="6"/>
        </w:numPr>
        <w:pBdr>
          <w:top w:val="nil"/>
          <w:left w:val="nil"/>
          <w:bottom w:val="nil"/>
          <w:right w:val="nil"/>
          <w:between w:val="nil"/>
        </w:pBdr>
        <w:tabs>
          <w:tab w:val="left" w:pos="2268"/>
          <w:tab w:val="left" w:pos="4536"/>
          <w:tab w:val="left" w:pos="6804"/>
        </w:tabs>
        <w:spacing w:after="20"/>
        <w:jc w:val="both"/>
        <w:rPr>
          <w:color w:val="000000"/>
        </w:rPr>
      </w:pPr>
      <w:r>
        <w:rPr>
          <w:color w:val="000000"/>
        </w:rPr>
        <w:t>Được pháp luật bảo hộ về danh dự, nhân phẩm của công dân.</w:t>
      </w:r>
    </w:p>
    <w:p w:rsidR="00A8239C" w:rsidRDefault="00AB5A25">
      <w:pPr>
        <w:tabs>
          <w:tab w:val="left" w:pos="2268"/>
          <w:tab w:val="left" w:pos="4536"/>
          <w:tab w:val="left" w:pos="6804"/>
        </w:tabs>
        <w:spacing w:before="20" w:after="20"/>
        <w:jc w:val="both"/>
        <w:rPr>
          <w:color w:val="000000"/>
        </w:rPr>
      </w:pPr>
      <w:r>
        <w:rPr>
          <w:color w:val="000000"/>
        </w:rPr>
        <w:lastRenderedPageBreak/>
        <w:t xml:space="preserve">     </w:t>
      </w:r>
      <w:r>
        <w:rPr>
          <w:b/>
          <w:color w:val="000000"/>
        </w:rPr>
        <w:t>Câu 2 (0,25 điểm).</w:t>
      </w:r>
      <w:r>
        <w:rPr>
          <w:color w:val="000000"/>
        </w:rPr>
        <w:t xml:space="preserve"> Hành vi đuổi người khác ra khỏi chỗ ở hợp pháp của họ được cho là vi phạm về quyền gì? </w:t>
      </w:r>
    </w:p>
    <w:p w:rsidR="00A8239C" w:rsidRDefault="00AB5A25">
      <w:pPr>
        <w:numPr>
          <w:ilvl w:val="0"/>
          <w:numId w:val="7"/>
        </w:numPr>
        <w:pBdr>
          <w:top w:val="nil"/>
          <w:left w:val="nil"/>
          <w:bottom w:val="nil"/>
          <w:right w:val="nil"/>
          <w:between w:val="nil"/>
        </w:pBdr>
        <w:tabs>
          <w:tab w:val="left" w:pos="2268"/>
          <w:tab w:val="left" w:pos="4536"/>
          <w:tab w:val="left" w:pos="6804"/>
        </w:tabs>
        <w:spacing w:before="20"/>
        <w:jc w:val="both"/>
        <w:rPr>
          <w:color w:val="000000"/>
        </w:rPr>
      </w:pPr>
      <w:r>
        <w:rPr>
          <w:color w:val="000000"/>
        </w:rPr>
        <w:t>Quyền bất khả xâm phạm về thân thể của công dân.</w:t>
      </w:r>
    </w:p>
    <w:p w:rsidR="00A8239C" w:rsidRDefault="00AB5A25">
      <w:pPr>
        <w:numPr>
          <w:ilvl w:val="0"/>
          <w:numId w:val="7"/>
        </w:numPr>
        <w:pBdr>
          <w:top w:val="nil"/>
          <w:left w:val="nil"/>
          <w:bottom w:val="nil"/>
          <w:right w:val="nil"/>
          <w:between w:val="nil"/>
        </w:pBdr>
        <w:tabs>
          <w:tab w:val="left" w:pos="2268"/>
          <w:tab w:val="left" w:pos="4536"/>
          <w:tab w:val="left" w:pos="6804"/>
        </w:tabs>
        <w:jc w:val="both"/>
        <w:rPr>
          <w:color w:val="000000"/>
        </w:rPr>
      </w:pPr>
      <w:r>
        <w:rPr>
          <w:color w:val="000000"/>
        </w:rPr>
        <w:t>Quyền bất khả xâm phạm về chỗ ở của công dân.</w:t>
      </w:r>
    </w:p>
    <w:p w:rsidR="00A8239C" w:rsidRDefault="00AB5A25">
      <w:pPr>
        <w:numPr>
          <w:ilvl w:val="0"/>
          <w:numId w:val="7"/>
        </w:numPr>
        <w:pBdr>
          <w:top w:val="nil"/>
          <w:left w:val="nil"/>
          <w:bottom w:val="nil"/>
          <w:right w:val="nil"/>
          <w:between w:val="nil"/>
        </w:pBdr>
        <w:tabs>
          <w:tab w:val="left" w:pos="2268"/>
          <w:tab w:val="left" w:pos="4536"/>
          <w:tab w:val="left" w:pos="6804"/>
        </w:tabs>
        <w:jc w:val="both"/>
        <w:rPr>
          <w:color w:val="000000"/>
        </w:rPr>
      </w:pPr>
      <w:r>
        <w:rPr>
          <w:color w:val="000000"/>
        </w:rPr>
        <w:t>Quyền tự do ngôn luận.</w:t>
      </w:r>
    </w:p>
    <w:p w:rsidR="00A8239C" w:rsidRDefault="00AB5A25">
      <w:pPr>
        <w:numPr>
          <w:ilvl w:val="0"/>
          <w:numId w:val="7"/>
        </w:numPr>
        <w:pBdr>
          <w:top w:val="nil"/>
          <w:left w:val="nil"/>
          <w:bottom w:val="nil"/>
          <w:right w:val="nil"/>
          <w:between w:val="nil"/>
        </w:pBdr>
        <w:tabs>
          <w:tab w:val="left" w:pos="2268"/>
          <w:tab w:val="left" w:pos="4536"/>
          <w:tab w:val="left" w:pos="6804"/>
        </w:tabs>
        <w:spacing w:after="20"/>
        <w:jc w:val="both"/>
        <w:rPr>
          <w:color w:val="000000"/>
        </w:rPr>
      </w:pPr>
      <w:r>
        <w:rPr>
          <w:color w:val="000000"/>
        </w:rPr>
        <w:t>Quyền bình đẳng.</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3 (0,25 điểm).</w:t>
      </w:r>
      <w:r>
        <w:rPr>
          <w:color w:val="000000"/>
        </w:rPr>
        <w:t xml:space="preserve"> Bắt người trong trường hợp nào sau đây là đúng pháp luật?</w:t>
      </w:r>
    </w:p>
    <w:p w:rsidR="00A8239C" w:rsidRDefault="00AB5A25">
      <w:pPr>
        <w:numPr>
          <w:ilvl w:val="0"/>
          <w:numId w:val="4"/>
        </w:numPr>
        <w:pBdr>
          <w:top w:val="nil"/>
          <w:left w:val="nil"/>
          <w:bottom w:val="nil"/>
          <w:right w:val="nil"/>
          <w:between w:val="nil"/>
        </w:pBdr>
        <w:tabs>
          <w:tab w:val="left" w:pos="2268"/>
          <w:tab w:val="left" w:pos="4536"/>
          <w:tab w:val="left" w:pos="6804"/>
        </w:tabs>
        <w:spacing w:before="20"/>
        <w:jc w:val="both"/>
        <w:rPr>
          <w:color w:val="000000"/>
        </w:rPr>
      </w:pPr>
      <w:r>
        <w:rPr>
          <w:color w:val="000000"/>
        </w:rPr>
        <w:t>Khi có quyết định hoặc phê chuẩn của Viện kiểm soát.</w:t>
      </w:r>
    </w:p>
    <w:p w:rsidR="00A8239C" w:rsidRDefault="00AB5A25">
      <w:pPr>
        <w:numPr>
          <w:ilvl w:val="0"/>
          <w:numId w:val="4"/>
        </w:numPr>
        <w:pBdr>
          <w:top w:val="nil"/>
          <w:left w:val="nil"/>
          <w:bottom w:val="nil"/>
          <w:right w:val="nil"/>
          <w:between w:val="nil"/>
        </w:pBdr>
        <w:tabs>
          <w:tab w:val="left" w:pos="2268"/>
          <w:tab w:val="left" w:pos="4536"/>
          <w:tab w:val="left" w:pos="6804"/>
        </w:tabs>
        <w:jc w:val="both"/>
        <w:rPr>
          <w:color w:val="000000"/>
        </w:rPr>
      </w:pPr>
      <w:r>
        <w:rPr>
          <w:color w:val="000000"/>
        </w:rPr>
        <w:t>Khi nghi ngờ người đó đang chuẩn bị thực hiện tội phạm.</w:t>
      </w:r>
    </w:p>
    <w:p w:rsidR="00A8239C" w:rsidRDefault="00AB5A25">
      <w:pPr>
        <w:numPr>
          <w:ilvl w:val="0"/>
          <w:numId w:val="4"/>
        </w:numPr>
        <w:pBdr>
          <w:top w:val="nil"/>
          <w:left w:val="nil"/>
          <w:bottom w:val="nil"/>
          <w:right w:val="nil"/>
          <w:between w:val="nil"/>
        </w:pBdr>
        <w:tabs>
          <w:tab w:val="left" w:pos="2268"/>
          <w:tab w:val="left" w:pos="4536"/>
          <w:tab w:val="left" w:pos="6804"/>
        </w:tabs>
        <w:jc w:val="both"/>
        <w:rPr>
          <w:color w:val="000000"/>
        </w:rPr>
      </w:pPr>
      <w:r>
        <w:rPr>
          <w:color w:val="000000"/>
        </w:rPr>
        <w:t>Khi nghi ngờ người đó đang thực hiện tội phạm.</w:t>
      </w:r>
    </w:p>
    <w:p w:rsidR="00A8239C" w:rsidRDefault="00AB5A25">
      <w:pPr>
        <w:numPr>
          <w:ilvl w:val="0"/>
          <w:numId w:val="4"/>
        </w:numPr>
        <w:pBdr>
          <w:top w:val="nil"/>
          <w:left w:val="nil"/>
          <w:bottom w:val="nil"/>
          <w:right w:val="nil"/>
          <w:between w:val="nil"/>
        </w:pBdr>
        <w:tabs>
          <w:tab w:val="left" w:pos="2268"/>
          <w:tab w:val="left" w:pos="4536"/>
          <w:tab w:val="left" w:pos="6804"/>
        </w:tabs>
        <w:spacing w:after="20"/>
        <w:jc w:val="both"/>
        <w:rPr>
          <w:color w:val="000000"/>
        </w:rPr>
      </w:pPr>
      <w:r>
        <w:rPr>
          <w:color w:val="000000"/>
        </w:rPr>
        <w:t>Khi công an cần thu thập chứng cứ từ người đó.</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4 (0,25 điểm).</w:t>
      </w:r>
      <w:r>
        <w:rPr>
          <w:color w:val="000000"/>
        </w:rPr>
        <w:t xml:space="preserve"> Hành vi nào dưới đây vi phạm quyền được đảm bảo an toàn và bí mật thư tín, điện tín, điện thoại?</w:t>
      </w:r>
    </w:p>
    <w:p w:rsidR="00A8239C" w:rsidRDefault="00AB5A25">
      <w:pPr>
        <w:numPr>
          <w:ilvl w:val="0"/>
          <w:numId w:val="2"/>
        </w:numPr>
        <w:pBdr>
          <w:top w:val="nil"/>
          <w:left w:val="nil"/>
          <w:bottom w:val="nil"/>
          <w:right w:val="nil"/>
          <w:between w:val="nil"/>
        </w:pBdr>
        <w:tabs>
          <w:tab w:val="left" w:pos="2268"/>
          <w:tab w:val="left" w:pos="4536"/>
          <w:tab w:val="left" w:pos="6804"/>
        </w:tabs>
        <w:spacing w:before="20"/>
        <w:jc w:val="both"/>
        <w:rPr>
          <w:color w:val="000000"/>
        </w:rPr>
      </w:pPr>
      <w:r>
        <w:rPr>
          <w:color w:val="000000"/>
        </w:rPr>
        <w:t>Kiểm tra lượng thư trước khi gửi.</w:t>
      </w:r>
    </w:p>
    <w:p w:rsidR="00A8239C" w:rsidRDefault="00AB5A25">
      <w:pPr>
        <w:numPr>
          <w:ilvl w:val="0"/>
          <w:numId w:val="2"/>
        </w:numPr>
        <w:pBdr>
          <w:top w:val="nil"/>
          <w:left w:val="nil"/>
          <w:bottom w:val="nil"/>
          <w:right w:val="nil"/>
          <w:between w:val="nil"/>
        </w:pBdr>
        <w:tabs>
          <w:tab w:val="left" w:pos="2268"/>
          <w:tab w:val="left" w:pos="4536"/>
          <w:tab w:val="left" w:pos="6804"/>
        </w:tabs>
        <w:jc w:val="both"/>
        <w:rPr>
          <w:color w:val="000000"/>
        </w:rPr>
      </w:pPr>
      <w:r>
        <w:rPr>
          <w:color w:val="000000"/>
        </w:rPr>
        <w:t>Trả lại thư vì không đúng tên người nhận.</w:t>
      </w:r>
    </w:p>
    <w:p w:rsidR="00A8239C" w:rsidRDefault="00AB5A25">
      <w:pPr>
        <w:numPr>
          <w:ilvl w:val="0"/>
          <w:numId w:val="2"/>
        </w:numPr>
        <w:pBdr>
          <w:top w:val="nil"/>
          <w:left w:val="nil"/>
          <w:bottom w:val="nil"/>
          <w:right w:val="nil"/>
          <w:between w:val="nil"/>
        </w:pBdr>
        <w:tabs>
          <w:tab w:val="left" w:pos="2268"/>
          <w:tab w:val="left" w:pos="4536"/>
          <w:tab w:val="left" w:pos="6804"/>
        </w:tabs>
        <w:jc w:val="both"/>
        <w:rPr>
          <w:color w:val="000000"/>
        </w:rPr>
      </w:pPr>
      <w:r>
        <w:rPr>
          <w:color w:val="000000"/>
        </w:rPr>
        <w:t>Đọc giùm thư cho bạn khiếm thị.</w:t>
      </w:r>
    </w:p>
    <w:p w:rsidR="00A8239C" w:rsidRDefault="00AB5A25">
      <w:pPr>
        <w:numPr>
          <w:ilvl w:val="0"/>
          <w:numId w:val="2"/>
        </w:numPr>
        <w:pBdr>
          <w:top w:val="nil"/>
          <w:left w:val="nil"/>
          <w:bottom w:val="nil"/>
          <w:right w:val="nil"/>
          <w:between w:val="nil"/>
        </w:pBdr>
        <w:tabs>
          <w:tab w:val="left" w:pos="2268"/>
          <w:tab w:val="left" w:pos="4536"/>
          <w:tab w:val="left" w:pos="6804"/>
        </w:tabs>
        <w:spacing w:after="20"/>
        <w:jc w:val="both"/>
        <w:rPr>
          <w:color w:val="000000"/>
        </w:rPr>
      </w:pPr>
      <w:r>
        <w:rPr>
          <w:color w:val="000000"/>
        </w:rPr>
        <w:t>Bóc xem thư của người khác gửi nhầm tới.</w:t>
      </w:r>
    </w:p>
    <w:p w:rsidR="00A8239C" w:rsidRDefault="00AB5A25">
      <w:pPr>
        <w:tabs>
          <w:tab w:val="left" w:pos="2268"/>
          <w:tab w:val="left" w:pos="4536"/>
          <w:tab w:val="left" w:pos="6804"/>
        </w:tabs>
        <w:spacing w:before="20" w:after="20"/>
        <w:jc w:val="both"/>
        <w:rPr>
          <w:b/>
          <w:color w:val="000000"/>
        </w:rPr>
      </w:pPr>
      <w:r>
        <w:rPr>
          <w:b/>
          <w:color w:val="000000"/>
        </w:rPr>
        <w:t xml:space="preserve">     Câu 5 (0,25 điểm). </w:t>
      </w:r>
      <w:r>
        <w:rPr>
          <w:color w:val="000000"/>
        </w:rPr>
        <w:t>Điền cụm từ thích hợp vào chỗ trống (….) trong khái niệm sau đây: “………. là quyền của công dân được tự do phát biểu ý kiến, bày tỏ quan điểm của mình về tất cả các vấn đề chính trị, kinh tế, văn hoá, xã hội của đất nước dưới hình thứ</w:t>
      </w:r>
      <w:r>
        <w:rPr>
          <w:color w:val="000000"/>
        </w:rPr>
        <w:t>c bằng lời nói, văn bản bản điện tử, hoặc dưới hình thức khác”.</w:t>
      </w:r>
    </w:p>
    <w:p w:rsidR="00A8239C" w:rsidRDefault="00AB5A25">
      <w:pPr>
        <w:numPr>
          <w:ilvl w:val="0"/>
          <w:numId w:val="10"/>
        </w:numPr>
        <w:pBdr>
          <w:top w:val="nil"/>
          <w:left w:val="nil"/>
          <w:bottom w:val="nil"/>
          <w:right w:val="nil"/>
          <w:between w:val="nil"/>
        </w:pBdr>
        <w:tabs>
          <w:tab w:val="left" w:pos="2268"/>
          <w:tab w:val="left" w:pos="4536"/>
          <w:tab w:val="left" w:pos="6804"/>
        </w:tabs>
        <w:spacing w:before="20"/>
        <w:jc w:val="both"/>
        <w:rPr>
          <w:color w:val="000000"/>
        </w:rPr>
      </w:pPr>
      <w:r>
        <w:rPr>
          <w:color w:val="000000"/>
        </w:rPr>
        <w:t>Quyền tự do báo chí.</w:t>
      </w:r>
    </w:p>
    <w:p w:rsidR="00A8239C" w:rsidRDefault="00AB5A25">
      <w:pPr>
        <w:numPr>
          <w:ilvl w:val="0"/>
          <w:numId w:val="10"/>
        </w:numPr>
        <w:pBdr>
          <w:top w:val="nil"/>
          <w:left w:val="nil"/>
          <w:bottom w:val="nil"/>
          <w:right w:val="nil"/>
          <w:between w:val="nil"/>
        </w:pBdr>
        <w:tabs>
          <w:tab w:val="left" w:pos="2268"/>
          <w:tab w:val="left" w:pos="4536"/>
          <w:tab w:val="left" w:pos="6804"/>
        </w:tabs>
        <w:jc w:val="both"/>
        <w:rPr>
          <w:color w:val="000000"/>
        </w:rPr>
      </w:pPr>
      <w:r>
        <w:rPr>
          <w:color w:val="000000"/>
        </w:rPr>
        <w:t>Quyền tự do ngôn luận.</w:t>
      </w:r>
    </w:p>
    <w:p w:rsidR="00A8239C" w:rsidRDefault="00AB5A25">
      <w:pPr>
        <w:numPr>
          <w:ilvl w:val="0"/>
          <w:numId w:val="10"/>
        </w:numPr>
        <w:pBdr>
          <w:top w:val="nil"/>
          <w:left w:val="nil"/>
          <w:bottom w:val="nil"/>
          <w:right w:val="nil"/>
          <w:between w:val="nil"/>
        </w:pBdr>
        <w:tabs>
          <w:tab w:val="left" w:pos="2268"/>
          <w:tab w:val="left" w:pos="4536"/>
          <w:tab w:val="left" w:pos="6804"/>
        </w:tabs>
        <w:jc w:val="both"/>
        <w:rPr>
          <w:color w:val="000000"/>
        </w:rPr>
      </w:pPr>
      <w:r>
        <w:rPr>
          <w:color w:val="000000"/>
        </w:rPr>
        <w:t>Quyền tự do tín ngưỡng.</w:t>
      </w:r>
    </w:p>
    <w:p w:rsidR="00A8239C" w:rsidRDefault="00AB5A25">
      <w:pPr>
        <w:numPr>
          <w:ilvl w:val="0"/>
          <w:numId w:val="10"/>
        </w:numPr>
        <w:pBdr>
          <w:top w:val="nil"/>
          <w:left w:val="nil"/>
          <w:bottom w:val="nil"/>
          <w:right w:val="nil"/>
          <w:between w:val="nil"/>
        </w:pBdr>
        <w:tabs>
          <w:tab w:val="left" w:pos="2268"/>
          <w:tab w:val="left" w:pos="4536"/>
          <w:tab w:val="left" w:pos="6804"/>
        </w:tabs>
        <w:spacing w:after="20"/>
        <w:jc w:val="both"/>
        <w:rPr>
          <w:color w:val="000000"/>
        </w:rPr>
      </w:pPr>
      <w:r>
        <w:rPr>
          <w:color w:val="000000"/>
        </w:rPr>
        <w:t>Quyền tiếp cận thông tin.</w:t>
      </w:r>
    </w:p>
    <w:p w:rsidR="00A8239C" w:rsidRDefault="00AB5A25">
      <w:pPr>
        <w:tabs>
          <w:tab w:val="left" w:pos="2268"/>
          <w:tab w:val="left" w:pos="4536"/>
          <w:tab w:val="left" w:pos="6804"/>
        </w:tabs>
        <w:spacing w:before="20" w:after="20"/>
        <w:jc w:val="both"/>
        <w:rPr>
          <w:color w:val="000000"/>
        </w:rPr>
      </w:pPr>
      <w:r>
        <w:rPr>
          <w:b/>
          <w:color w:val="000000"/>
        </w:rPr>
        <w:t xml:space="preserve">     Câu 6 (0,25 điểm). </w:t>
      </w:r>
      <w:r>
        <w:rPr>
          <w:color w:val="000000"/>
        </w:rPr>
        <w:t>Đọc trộm tin nhắn của bạn học cùng lớp vi phạm quyền nào dưới đây?</w:t>
      </w:r>
    </w:p>
    <w:p w:rsidR="00A8239C" w:rsidRDefault="00AB5A25">
      <w:pPr>
        <w:numPr>
          <w:ilvl w:val="0"/>
          <w:numId w:val="3"/>
        </w:numPr>
        <w:pBdr>
          <w:top w:val="nil"/>
          <w:left w:val="nil"/>
          <w:bottom w:val="nil"/>
          <w:right w:val="nil"/>
          <w:between w:val="nil"/>
        </w:pBdr>
        <w:tabs>
          <w:tab w:val="left" w:pos="2268"/>
          <w:tab w:val="left" w:pos="4536"/>
          <w:tab w:val="left" w:pos="6804"/>
        </w:tabs>
        <w:spacing w:before="20"/>
        <w:jc w:val="both"/>
        <w:rPr>
          <w:color w:val="000000"/>
        </w:rPr>
      </w:pPr>
      <w:r>
        <w:rPr>
          <w:color w:val="000000"/>
        </w:rPr>
        <w:t>Quyền được pháp luật bảo hộ về tính mạng, thân thể.</w:t>
      </w:r>
    </w:p>
    <w:p w:rsidR="00A8239C" w:rsidRDefault="00AB5A25">
      <w:pPr>
        <w:numPr>
          <w:ilvl w:val="0"/>
          <w:numId w:val="3"/>
        </w:numPr>
        <w:pBdr>
          <w:top w:val="nil"/>
          <w:left w:val="nil"/>
          <w:bottom w:val="nil"/>
          <w:right w:val="nil"/>
          <w:between w:val="nil"/>
        </w:pBdr>
        <w:tabs>
          <w:tab w:val="left" w:pos="2268"/>
          <w:tab w:val="left" w:pos="4536"/>
          <w:tab w:val="left" w:pos="6804"/>
        </w:tabs>
        <w:jc w:val="both"/>
        <w:rPr>
          <w:color w:val="000000"/>
        </w:rPr>
      </w:pPr>
      <w:r>
        <w:rPr>
          <w:color w:val="000000"/>
        </w:rPr>
        <w:t>Quyền được pháp luật bảo hộ về sức khỏe, danh dự và nhân phẩm.</w:t>
      </w:r>
    </w:p>
    <w:p w:rsidR="00A8239C" w:rsidRDefault="00AB5A25">
      <w:pPr>
        <w:numPr>
          <w:ilvl w:val="0"/>
          <w:numId w:val="3"/>
        </w:numPr>
        <w:pBdr>
          <w:top w:val="nil"/>
          <w:left w:val="nil"/>
          <w:bottom w:val="nil"/>
          <w:right w:val="nil"/>
          <w:between w:val="nil"/>
        </w:pBdr>
        <w:tabs>
          <w:tab w:val="left" w:pos="2268"/>
          <w:tab w:val="left" w:pos="4536"/>
          <w:tab w:val="left" w:pos="6804"/>
        </w:tabs>
        <w:jc w:val="both"/>
        <w:rPr>
          <w:color w:val="000000"/>
        </w:rPr>
      </w:pPr>
      <w:r>
        <w:rPr>
          <w:color w:val="000000"/>
        </w:rPr>
        <w:t>Quyền bầu cử và ứng cử.</w:t>
      </w:r>
    </w:p>
    <w:p w:rsidR="00A8239C" w:rsidRDefault="00AB5A25">
      <w:pPr>
        <w:numPr>
          <w:ilvl w:val="0"/>
          <w:numId w:val="3"/>
        </w:numPr>
        <w:pBdr>
          <w:top w:val="nil"/>
          <w:left w:val="nil"/>
          <w:bottom w:val="nil"/>
          <w:right w:val="nil"/>
          <w:between w:val="nil"/>
        </w:pBdr>
        <w:tabs>
          <w:tab w:val="left" w:pos="2268"/>
          <w:tab w:val="left" w:pos="4536"/>
          <w:tab w:val="left" w:pos="6804"/>
        </w:tabs>
        <w:spacing w:after="20"/>
        <w:jc w:val="both"/>
        <w:rPr>
          <w:color w:val="000000"/>
        </w:rPr>
      </w:pPr>
      <w:r>
        <w:rPr>
          <w:color w:val="000000"/>
        </w:rPr>
        <w:t>Quyền được đảm bảo an toàn và bí mật thư tín, điện thoại, điện tín.</w:t>
      </w:r>
    </w:p>
    <w:p w:rsidR="00A8239C" w:rsidRDefault="00AB5A25">
      <w:pPr>
        <w:tabs>
          <w:tab w:val="left" w:pos="2268"/>
          <w:tab w:val="left" w:pos="4536"/>
          <w:tab w:val="left" w:pos="6804"/>
        </w:tabs>
        <w:spacing w:before="20" w:after="20"/>
        <w:jc w:val="both"/>
        <w:rPr>
          <w:b/>
          <w:color w:val="000000"/>
        </w:rPr>
      </w:pPr>
      <w:r>
        <w:rPr>
          <w:b/>
          <w:color w:val="000000"/>
        </w:rPr>
        <w:t xml:space="preserve">     Câu 7 (0,25 điểm). </w:t>
      </w:r>
      <w:r>
        <w:rPr>
          <w:color w:val="000000"/>
        </w:rPr>
        <w:t>Quyền tiếp cận thông tin là quyền của công dân được làm gì?</w:t>
      </w:r>
    </w:p>
    <w:p w:rsidR="00A8239C" w:rsidRDefault="00AB5A25">
      <w:pPr>
        <w:numPr>
          <w:ilvl w:val="0"/>
          <w:numId w:val="8"/>
        </w:numPr>
        <w:pBdr>
          <w:top w:val="nil"/>
          <w:left w:val="nil"/>
          <w:bottom w:val="nil"/>
          <w:right w:val="nil"/>
          <w:between w:val="nil"/>
        </w:pBdr>
        <w:tabs>
          <w:tab w:val="left" w:pos="2268"/>
          <w:tab w:val="left" w:pos="4536"/>
          <w:tab w:val="left" w:pos="6804"/>
        </w:tabs>
        <w:spacing w:before="20"/>
        <w:jc w:val="both"/>
        <w:rPr>
          <w:color w:val="000000"/>
        </w:rPr>
      </w:pPr>
      <w:r>
        <w:rPr>
          <w:color w:val="000000"/>
        </w:rPr>
        <w:t>tiếp cận các thông tin do cơ quan nhà nước nắm giữ.</w:t>
      </w:r>
    </w:p>
    <w:p w:rsidR="00A8239C" w:rsidRDefault="00AB5A25">
      <w:pPr>
        <w:numPr>
          <w:ilvl w:val="0"/>
          <w:numId w:val="8"/>
        </w:numPr>
        <w:pBdr>
          <w:top w:val="nil"/>
          <w:left w:val="nil"/>
          <w:bottom w:val="nil"/>
          <w:right w:val="nil"/>
          <w:between w:val="nil"/>
        </w:pBdr>
        <w:tabs>
          <w:tab w:val="left" w:pos="2268"/>
          <w:tab w:val="left" w:pos="4536"/>
          <w:tab w:val="left" w:pos="6804"/>
        </w:tabs>
        <w:jc w:val="both"/>
        <w:rPr>
          <w:color w:val="000000"/>
        </w:rPr>
      </w:pPr>
      <w:r>
        <w:rPr>
          <w:color w:val="000000"/>
        </w:rPr>
        <w:t xml:space="preserve">lan tuyền những thông tin, </w:t>
      </w:r>
      <w:r>
        <w:t>tài</w:t>
      </w:r>
      <w:r>
        <w:rPr>
          <w:color w:val="000000"/>
        </w:rPr>
        <w:t xml:space="preserve"> liệu liên quan đến bí mật quốc gia.</w:t>
      </w:r>
    </w:p>
    <w:p w:rsidR="00A8239C" w:rsidRDefault="00AB5A25">
      <w:pPr>
        <w:numPr>
          <w:ilvl w:val="0"/>
          <w:numId w:val="8"/>
        </w:numPr>
        <w:pBdr>
          <w:top w:val="nil"/>
          <w:left w:val="nil"/>
          <w:bottom w:val="nil"/>
          <w:right w:val="nil"/>
          <w:between w:val="nil"/>
        </w:pBdr>
        <w:tabs>
          <w:tab w:val="left" w:pos="2268"/>
          <w:tab w:val="left" w:pos="4536"/>
          <w:tab w:val="left" w:pos="6804"/>
        </w:tabs>
        <w:jc w:val="both"/>
        <w:rPr>
          <w:color w:val="000000"/>
        </w:rPr>
      </w:pPr>
      <w:r>
        <w:rPr>
          <w:color w:val="000000"/>
        </w:rPr>
        <w:t>sáng tạo các tác phẩm báo chí, tiếp cận và phản hồi thông tin cho báo chí.</w:t>
      </w:r>
    </w:p>
    <w:p w:rsidR="00A8239C" w:rsidRDefault="00AB5A25">
      <w:pPr>
        <w:numPr>
          <w:ilvl w:val="0"/>
          <w:numId w:val="8"/>
        </w:numPr>
        <w:pBdr>
          <w:top w:val="nil"/>
          <w:left w:val="nil"/>
          <w:bottom w:val="nil"/>
          <w:right w:val="nil"/>
          <w:between w:val="nil"/>
        </w:pBdr>
        <w:tabs>
          <w:tab w:val="left" w:pos="2268"/>
          <w:tab w:val="left" w:pos="4536"/>
          <w:tab w:val="left" w:pos="6804"/>
        </w:tabs>
        <w:spacing w:after="20"/>
        <w:jc w:val="both"/>
        <w:rPr>
          <w:color w:val="000000"/>
        </w:rPr>
      </w:pPr>
      <w:r>
        <w:rPr>
          <w:color w:val="000000"/>
        </w:rPr>
        <w:t>tự do phát biểu ý kiến, bày tỏ quan điểm của mình về các vấn đề của đất nước.</w:t>
      </w:r>
    </w:p>
    <w:p w:rsidR="00A8239C" w:rsidRDefault="00AB5A25">
      <w:pPr>
        <w:tabs>
          <w:tab w:val="left" w:pos="2268"/>
          <w:tab w:val="left" w:pos="4536"/>
          <w:tab w:val="left" w:pos="6804"/>
        </w:tabs>
        <w:spacing w:before="20" w:after="20"/>
        <w:jc w:val="both"/>
        <w:rPr>
          <w:color w:val="000000"/>
        </w:rPr>
      </w:pPr>
      <w:r>
        <w:rPr>
          <w:b/>
          <w:color w:val="000000"/>
        </w:rPr>
        <w:t xml:space="preserve">     Câu 8 (0,25 điểm). </w:t>
      </w:r>
      <w:r>
        <w:rPr>
          <w:color w:val="000000"/>
        </w:rPr>
        <w:t>Hành vi nào sau đây thể hiện mê tín dị đoan?</w:t>
      </w:r>
    </w:p>
    <w:p w:rsidR="00A8239C" w:rsidRDefault="00AB5A25">
      <w:pPr>
        <w:numPr>
          <w:ilvl w:val="0"/>
          <w:numId w:val="20"/>
        </w:numPr>
        <w:pBdr>
          <w:top w:val="nil"/>
          <w:left w:val="nil"/>
          <w:bottom w:val="nil"/>
          <w:right w:val="nil"/>
          <w:between w:val="nil"/>
        </w:pBdr>
        <w:tabs>
          <w:tab w:val="left" w:pos="2268"/>
          <w:tab w:val="left" w:pos="4536"/>
          <w:tab w:val="left" w:pos="6804"/>
        </w:tabs>
        <w:spacing w:before="20"/>
        <w:jc w:val="both"/>
        <w:rPr>
          <w:color w:val="000000"/>
        </w:rPr>
      </w:pPr>
      <w:r>
        <w:rPr>
          <w:color w:val="000000"/>
        </w:rPr>
        <w:t>Đi lễ chùa.</w:t>
      </w:r>
    </w:p>
    <w:p w:rsidR="00A8239C" w:rsidRDefault="00AB5A25">
      <w:pPr>
        <w:numPr>
          <w:ilvl w:val="0"/>
          <w:numId w:val="20"/>
        </w:numPr>
        <w:pBdr>
          <w:top w:val="nil"/>
          <w:left w:val="nil"/>
          <w:bottom w:val="nil"/>
          <w:right w:val="nil"/>
          <w:between w:val="nil"/>
        </w:pBdr>
        <w:tabs>
          <w:tab w:val="left" w:pos="2268"/>
          <w:tab w:val="left" w:pos="4536"/>
          <w:tab w:val="left" w:pos="6804"/>
        </w:tabs>
        <w:jc w:val="both"/>
        <w:rPr>
          <w:color w:val="000000"/>
        </w:rPr>
      </w:pPr>
      <w:r>
        <w:rPr>
          <w:color w:val="000000"/>
        </w:rPr>
        <w:t>Thắp hương trên bàn thờ tổ tiên.</w:t>
      </w:r>
    </w:p>
    <w:p w:rsidR="00A8239C" w:rsidRDefault="00AB5A25">
      <w:pPr>
        <w:numPr>
          <w:ilvl w:val="0"/>
          <w:numId w:val="20"/>
        </w:numPr>
        <w:pBdr>
          <w:top w:val="nil"/>
          <w:left w:val="nil"/>
          <w:bottom w:val="nil"/>
          <w:right w:val="nil"/>
          <w:between w:val="nil"/>
        </w:pBdr>
        <w:tabs>
          <w:tab w:val="left" w:pos="2268"/>
          <w:tab w:val="left" w:pos="4536"/>
          <w:tab w:val="left" w:pos="6804"/>
        </w:tabs>
        <w:jc w:val="both"/>
        <w:rPr>
          <w:color w:val="000000"/>
        </w:rPr>
      </w:pPr>
      <w:r>
        <w:rPr>
          <w:color w:val="000000"/>
        </w:rPr>
        <w:t>Chữa bệnh bằng phù phép.</w:t>
      </w:r>
    </w:p>
    <w:p w:rsidR="00A8239C" w:rsidRDefault="00AB5A25">
      <w:pPr>
        <w:numPr>
          <w:ilvl w:val="0"/>
          <w:numId w:val="20"/>
        </w:numPr>
        <w:pBdr>
          <w:top w:val="nil"/>
          <w:left w:val="nil"/>
          <w:bottom w:val="nil"/>
          <w:right w:val="nil"/>
          <w:between w:val="nil"/>
        </w:pBdr>
        <w:tabs>
          <w:tab w:val="left" w:pos="2268"/>
          <w:tab w:val="left" w:pos="4536"/>
          <w:tab w:val="left" w:pos="6804"/>
        </w:tabs>
        <w:spacing w:after="20"/>
        <w:jc w:val="both"/>
        <w:rPr>
          <w:color w:val="000000"/>
        </w:rPr>
      </w:pPr>
      <w:r>
        <w:rPr>
          <w:color w:val="000000"/>
        </w:rPr>
        <w:t>Đi lễ nhà thờ.</w:t>
      </w:r>
    </w:p>
    <w:p w:rsidR="00A8239C" w:rsidRDefault="00AB5A25">
      <w:pPr>
        <w:tabs>
          <w:tab w:val="left" w:pos="2268"/>
          <w:tab w:val="left" w:pos="4536"/>
          <w:tab w:val="left" w:pos="6804"/>
        </w:tabs>
        <w:spacing w:before="20" w:after="20"/>
        <w:jc w:val="both"/>
        <w:rPr>
          <w:color w:val="000000"/>
        </w:rPr>
      </w:pPr>
      <w:r>
        <w:rPr>
          <w:b/>
          <w:color w:val="000000"/>
        </w:rPr>
        <w:t xml:space="preserve">     Câu 9 (0,25 điểm).</w:t>
      </w:r>
      <w:r>
        <w:rPr>
          <w:color w:val="000000"/>
        </w:rPr>
        <w:t xml:space="preserve"> Những hành vi vi phạm quyền bất khả xâm phạm về thân thể của công dân có thể gây ra hậu quả gì? </w:t>
      </w:r>
    </w:p>
    <w:p w:rsidR="00A8239C" w:rsidRDefault="00AB5A25">
      <w:pPr>
        <w:numPr>
          <w:ilvl w:val="0"/>
          <w:numId w:val="9"/>
        </w:numPr>
        <w:pBdr>
          <w:top w:val="nil"/>
          <w:left w:val="nil"/>
          <w:bottom w:val="nil"/>
          <w:right w:val="nil"/>
          <w:between w:val="nil"/>
        </w:pBdr>
        <w:tabs>
          <w:tab w:val="left" w:pos="2268"/>
          <w:tab w:val="left" w:pos="4536"/>
          <w:tab w:val="left" w:pos="6804"/>
        </w:tabs>
        <w:spacing w:before="20"/>
        <w:jc w:val="both"/>
        <w:rPr>
          <w:color w:val="000000"/>
        </w:rPr>
      </w:pPr>
      <w:r>
        <w:rPr>
          <w:color w:val="000000"/>
        </w:rPr>
        <w:t>Gây tổn hại về tinh thần, tính mạng, sức khỏe của công dân.</w:t>
      </w:r>
    </w:p>
    <w:p w:rsidR="00A8239C" w:rsidRDefault="00AB5A25">
      <w:pPr>
        <w:numPr>
          <w:ilvl w:val="0"/>
          <w:numId w:val="9"/>
        </w:numPr>
        <w:pBdr>
          <w:top w:val="nil"/>
          <w:left w:val="nil"/>
          <w:bottom w:val="nil"/>
          <w:right w:val="nil"/>
          <w:between w:val="nil"/>
        </w:pBdr>
        <w:tabs>
          <w:tab w:val="left" w:pos="2268"/>
          <w:tab w:val="left" w:pos="4536"/>
          <w:tab w:val="left" w:pos="6804"/>
        </w:tabs>
        <w:jc w:val="both"/>
        <w:rPr>
          <w:color w:val="000000"/>
        </w:rPr>
      </w:pPr>
      <w:r>
        <w:rPr>
          <w:color w:val="000000"/>
        </w:rPr>
        <w:t>Tạo điều kiện cho các cá nhân phát triển được các khả năng của bản thân mình.</w:t>
      </w:r>
    </w:p>
    <w:p w:rsidR="00A8239C" w:rsidRDefault="00AB5A25">
      <w:pPr>
        <w:numPr>
          <w:ilvl w:val="0"/>
          <w:numId w:val="9"/>
        </w:numPr>
        <w:pBdr>
          <w:top w:val="nil"/>
          <w:left w:val="nil"/>
          <w:bottom w:val="nil"/>
          <w:right w:val="nil"/>
          <w:between w:val="nil"/>
        </w:pBdr>
        <w:tabs>
          <w:tab w:val="left" w:pos="2268"/>
          <w:tab w:val="left" w:pos="4536"/>
          <w:tab w:val="left" w:pos="6804"/>
        </w:tabs>
        <w:jc w:val="both"/>
        <w:rPr>
          <w:color w:val="000000"/>
        </w:rPr>
      </w:pPr>
      <w:r>
        <w:rPr>
          <w:color w:val="000000"/>
        </w:rPr>
        <w:t>Hỗ trợ công dân có đ</w:t>
      </w:r>
      <w:r>
        <w:rPr>
          <w:color w:val="000000"/>
        </w:rPr>
        <w:t>iều kiện để vươn lên trong cuộc sống.</w:t>
      </w:r>
    </w:p>
    <w:p w:rsidR="00A8239C" w:rsidRDefault="00AB5A25">
      <w:pPr>
        <w:numPr>
          <w:ilvl w:val="0"/>
          <w:numId w:val="9"/>
        </w:numPr>
        <w:pBdr>
          <w:top w:val="nil"/>
          <w:left w:val="nil"/>
          <w:bottom w:val="nil"/>
          <w:right w:val="nil"/>
          <w:between w:val="nil"/>
        </w:pBdr>
        <w:tabs>
          <w:tab w:val="left" w:pos="2268"/>
          <w:tab w:val="left" w:pos="4536"/>
          <w:tab w:val="left" w:pos="6804"/>
        </w:tabs>
        <w:spacing w:after="20"/>
        <w:jc w:val="both"/>
        <w:rPr>
          <w:color w:val="000000"/>
        </w:rPr>
      </w:pPr>
      <w:r>
        <w:rPr>
          <w:color w:val="000000"/>
        </w:rPr>
        <w:t>Tạo ra sự bình đẳng, công bằng trong xã hội.</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10 (0,25 điểm).</w:t>
      </w:r>
      <w:r>
        <w:rPr>
          <w:color w:val="000000"/>
        </w:rPr>
        <w:t xml:space="preserve"> Hành vi nào </w:t>
      </w:r>
      <w:r>
        <w:rPr>
          <w:b/>
          <w:color w:val="000000"/>
        </w:rPr>
        <w:t>không</w:t>
      </w:r>
      <w:r>
        <w:rPr>
          <w:color w:val="000000"/>
        </w:rPr>
        <w:t xml:space="preserve"> vi phạm về quyền bất khả xâm phạm về chỗ ở của công dân?</w:t>
      </w:r>
    </w:p>
    <w:p w:rsidR="00A8239C" w:rsidRDefault="00AB5A25">
      <w:pPr>
        <w:numPr>
          <w:ilvl w:val="0"/>
          <w:numId w:val="12"/>
        </w:numPr>
        <w:pBdr>
          <w:top w:val="nil"/>
          <w:left w:val="nil"/>
          <w:bottom w:val="nil"/>
          <w:right w:val="nil"/>
          <w:between w:val="nil"/>
        </w:pBdr>
        <w:tabs>
          <w:tab w:val="left" w:pos="2268"/>
          <w:tab w:val="left" w:pos="4536"/>
          <w:tab w:val="left" w:pos="6804"/>
        </w:tabs>
        <w:spacing w:before="20"/>
        <w:jc w:val="both"/>
        <w:rPr>
          <w:color w:val="000000"/>
        </w:rPr>
      </w:pPr>
      <w:r>
        <w:rPr>
          <w:color w:val="000000"/>
        </w:rPr>
        <w:t>Tự ý xông vào nhà của người khác.</w:t>
      </w:r>
    </w:p>
    <w:p w:rsidR="00A8239C" w:rsidRDefault="00AB5A25">
      <w:pPr>
        <w:numPr>
          <w:ilvl w:val="0"/>
          <w:numId w:val="12"/>
        </w:numPr>
        <w:pBdr>
          <w:top w:val="nil"/>
          <w:left w:val="nil"/>
          <w:bottom w:val="nil"/>
          <w:right w:val="nil"/>
          <w:between w:val="nil"/>
        </w:pBdr>
        <w:tabs>
          <w:tab w:val="left" w:pos="2268"/>
          <w:tab w:val="left" w:pos="4536"/>
          <w:tab w:val="left" w:pos="6804"/>
        </w:tabs>
        <w:jc w:val="both"/>
        <w:rPr>
          <w:color w:val="000000"/>
        </w:rPr>
      </w:pPr>
      <w:r>
        <w:rPr>
          <w:color w:val="000000"/>
        </w:rPr>
        <w:t>Xông vào nhà hàng xóm vì nghi ngờ đồ vật mất cắp của mình ở trong đó.</w:t>
      </w:r>
    </w:p>
    <w:p w:rsidR="00A8239C" w:rsidRDefault="00AB5A25">
      <w:pPr>
        <w:numPr>
          <w:ilvl w:val="0"/>
          <w:numId w:val="12"/>
        </w:numPr>
        <w:pBdr>
          <w:top w:val="nil"/>
          <w:left w:val="nil"/>
          <w:bottom w:val="nil"/>
          <w:right w:val="nil"/>
          <w:between w:val="nil"/>
        </w:pBdr>
        <w:tabs>
          <w:tab w:val="left" w:pos="2268"/>
          <w:tab w:val="left" w:pos="4536"/>
          <w:tab w:val="left" w:pos="6804"/>
        </w:tabs>
        <w:jc w:val="both"/>
        <w:rPr>
          <w:color w:val="000000"/>
        </w:rPr>
      </w:pPr>
      <w:r>
        <w:rPr>
          <w:color w:val="000000"/>
        </w:rPr>
        <w:t xml:space="preserve">Bắt đối tượng truy </w:t>
      </w:r>
      <w:r>
        <w:t>nã</w:t>
      </w:r>
      <w:r>
        <w:rPr>
          <w:color w:val="000000"/>
        </w:rPr>
        <w:t xml:space="preserve"> đang lẩn trốn tại đó.</w:t>
      </w:r>
    </w:p>
    <w:p w:rsidR="00A8239C" w:rsidRDefault="00AB5A25">
      <w:pPr>
        <w:numPr>
          <w:ilvl w:val="0"/>
          <w:numId w:val="12"/>
        </w:numPr>
        <w:pBdr>
          <w:top w:val="nil"/>
          <w:left w:val="nil"/>
          <w:bottom w:val="nil"/>
          <w:right w:val="nil"/>
          <w:between w:val="nil"/>
        </w:pBdr>
        <w:tabs>
          <w:tab w:val="left" w:pos="2268"/>
          <w:tab w:val="left" w:pos="4536"/>
          <w:tab w:val="left" w:pos="6804"/>
        </w:tabs>
        <w:spacing w:after="20"/>
        <w:jc w:val="both"/>
        <w:rPr>
          <w:color w:val="000000"/>
        </w:rPr>
      </w:pPr>
      <w:r>
        <w:rPr>
          <w:color w:val="000000"/>
        </w:rPr>
        <w:t>Công an xã tự ý khám xét nhà của người dân.</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11 (0,25 điểm).</w:t>
      </w:r>
      <w:r>
        <w:rPr>
          <w:color w:val="000000"/>
        </w:rPr>
        <w:t xml:space="preserve"> Hành vi nào dưới đây thực hiện đúng quyền được bảo đảm an toàn và bí mật thư điện thoại, điện tín? </w:t>
      </w:r>
    </w:p>
    <w:p w:rsidR="00A8239C" w:rsidRDefault="00AB5A25">
      <w:pPr>
        <w:numPr>
          <w:ilvl w:val="0"/>
          <w:numId w:val="18"/>
        </w:numPr>
        <w:pBdr>
          <w:top w:val="nil"/>
          <w:left w:val="nil"/>
          <w:bottom w:val="nil"/>
          <w:right w:val="nil"/>
          <w:between w:val="nil"/>
        </w:pBdr>
        <w:tabs>
          <w:tab w:val="left" w:pos="2268"/>
          <w:tab w:val="left" w:pos="4536"/>
          <w:tab w:val="left" w:pos="6804"/>
        </w:tabs>
        <w:spacing w:before="20"/>
        <w:jc w:val="both"/>
        <w:rPr>
          <w:color w:val="000000"/>
        </w:rPr>
      </w:pPr>
      <w:r>
        <w:rPr>
          <w:color w:val="000000"/>
        </w:rPr>
        <w:t>Anh, chị thường xuyên nghe lén điện thoại của em để kiểm soát tình cảm của em với bạn trai.</w:t>
      </w:r>
    </w:p>
    <w:p w:rsidR="00A8239C" w:rsidRDefault="00AB5A25">
      <w:pPr>
        <w:numPr>
          <w:ilvl w:val="0"/>
          <w:numId w:val="18"/>
        </w:numPr>
        <w:pBdr>
          <w:top w:val="nil"/>
          <w:left w:val="nil"/>
          <w:bottom w:val="nil"/>
          <w:right w:val="nil"/>
          <w:between w:val="nil"/>
        </w:pBdr>
        <w:tabs>
          <w:tab w:val="left" w:pos="2268"/>
          <w:tab w:val="left" w:pos="4536"/>
          <w:tab w:val="left" w:pos="6804"/>
        </w:tabs>
        <w:jc w:val="both"/>
        <w:rPr>
          <w:color w:val="000000"/>
        </w:rPr>
      </w:pPr>
      <w:r>
        <w:rPr>
          <w:color w:val="000000"/>
        </w:rPr>
        <w:t>Nhặt được thư người khác, tự ý bóc ra xem rồi tiêu huỷ luôn.</w:t>
      </w:r>
    </w:p>
    <w:p w:rsidR="00A8239C" w:rsidRDefault="00AB5A25">
      <w:pPr>
        <w:numPr>
          <w:ilvl w:val="0"/>
          <w:numId w:val="18"/>
        </w:numPr>
        <w:pBdr>
          <w:top w:val="nil"/>
          <w:left w:val="nil"/>
          <w:bottom w:val="nil"/>
          <w:right w:val="nil"/>
          <w:between w:val="nil"/>
        </w:pBdr>
        <w:tabs>
          <w:tab w:val="left" w:pos="2268"/>
          <w:tab w:val="left" w:pos="4536"/>
          <w:tab w:val="left" w:pos="6804"/>
        </w:tabs>
        <w:jc w:val="both"/>
        <w:rPr>
          <w:color w:val="000000"/>
        </w:rPr>
      </w:pPr>
      <w:r>
        <w:rPr>
          <w:color w:val="000000"/>
        </w:rPr>
        <w:t>Ki</w:t>
      </w:r>
      <w:r>
        <w:rPr>
          <w:color w:val="000000"/>
        </w:rPr>
        <w:t>ểm soát thư tín, điện tín của người khác khi có quyết định của cơ quan nhà nước có thẩm quyền.</w:t>
      </w:r>
    </w:p>
    <w:p w:rsidR="00A8239C" w:rsidRDefault="00AB5A25">
      <w:pPr>
        <w:numPr>
          <w:ilvl w:val="0"/>
          <w:numId w:val="18"/>
        </w:numPr>
        <w:pBdr>
          <w:top w:val="nil"/>
          <w:left w:val="nil"/>
          <w:bottom w:val="nil"/>
          <w:right w:val="nil"/>
          <w:between w:val="nil"/>
        </w:pBdr>
        <w:tabs>
          <w:tab w:val="left" w:pos="2268"/>
          <w:tab w:val="left" w:pos="4536"/>
          <w:tab w:val="left" w:pos="6804"/>
        </w:tabs>
        <w:spacing w:after="20"/>
        <w:jc w:val="both"/>
        <w:rPr>
          <w:color w:val="000000"/>
        </w:rPr>
      </w:pPr>
      <w:r>
        <w:rPr>
          <w:color w:val="000000"/>
        </w:rPr>
        <w:t>Tự ý mở, đọc email của bạn và kể lại cho người khác biết nội dung email.</w:t>
      </w:r>
    </w:p>
    <w:p w:rsidR="00A8239C" w:rsidRDefault="00AB5A25">
      <w:pPr>
        <w:tabs>
          <w:tab w:val="left" w:pos="2268"/>
          <w:tab w:val="left" w:pos="4536"/>
          <w:tab w:val="left" w:pos="6804"/>
        </w:tabs>
        <w:spacing w:before="20" w:after="20"/>
        <w:jc w:val="both"/>
        <w:rPr>
          <w:b/>
          <w:color w:val="000000"/>
        </w:rPr>
      </w:pPr>
      <w:r>
        <w:rPr>
          <w:color w:val="000000"/>
        </w:rPr>
        <w:t xml:space="preserve">     </w:t>
      </w:r>
      <w:r>
        <w:rPr>
          <w:b/>
          <w:color w:val="000000"/>
        </w:rPr>
        <w:t>Câu 12 (0,25 điểm).</w:t>
      </w:r>
      <w:r>
        <w:rPr>
          <w:color w:val="000000"/>
        </w:rPr>
        <w:t xml:space="preserve"> Anh P thường xuyên viết bài đăng báo ca ngợi những học sinh vượt khó đạt thành tích cao trong học tập. Anh P đã thực hiện quyền nào sau đây của công dân?</w:t>
      </w:r>
    </w:p>
    <w:p w:rsidR="00A8239C" w:rsidRDefault="00AB5A25">
      <w:pPr>
        <w:numPr>
          <w:ilvl w:val="0"/>
          <w:numId w:val="14"/>
        </w:numPr>
        <w:pBdr>
          <w:top w:val="nil"/>
          <w:left w:val="nil"/>
          <w:bottom w:val="nil"/>
          <w:right w:val="nil"/>
          <w:between w:val="nil"/>
        </w:pBdr>
        <w:tabs>
          <w:tab w:val="left" w:pos="2268"/>
          <w:tab w:val="left" w:pos="4536"/>
          <w:tab w:val="left" w:pos="6804"/>
        </w:tabs>
        <w:spacing w:before="20"/>
        <w:jc w:val="both"/>
        <w:rPr>
          <w:color w:val="000000"/>
        </w:rPr>
      </w:pPr>
      <w:r>
        <w:rPr>
          <w:color w:val="000000"/>
        </w:rPr>
        <w:t>Đối thoại trực tuyến.</w:t>
      </w:r>
    </w:p>
    <w:p w:rsidR="00A8239C" w:rsidRDefault="00AB5A25">
      <w:pPr>
        <w:numPr>
          <w:ilvl w:val="0"/>
          <w:numId w:val="14"/>
        </w:numPr>
        <w:pBdr>
          <w:top w:val="nil"/>
          <w:left w:val="nil"/>
          <w:bottom w:val="nil"/>
          <w:right w:val="nil"/>
          <w:between w:val="nil"/>
        </w:pBdr>
        <w:tabs>
          <w:tab w:val="left" w:pos="2268"/>
          <w:tab w:val="left" w:pos="4536"/>
          <w:tab w:val="left" w:pos="6804"/>
        </w:tabs>
        <w:jc w:val="both"/>
        <w:rPr>
          <w:color w:val="000000"/>
        </w:rPr>
      </w:pPr>
      <w:r>
        <w:rPr>
          <w:color w:val="000000"/>
        </w:rPr>
        <w:t>Tự do ngôn luận.</w:t>
      </w:r>
    </w:p>
    <w:p w:rsidR="00A8239C" w:rsidRDefault="00AB5A25">
      <w:pPr>
        <w:numPr>
          <w:ilvl w:val="0"/>
          <w:numId w:val="14"/>
        </w:numPr>
        <w:pBdr>
          <w:top w:val="nil"/>
          <w:left w:val="nil"/>
          <w:bottom w:val="nil"/>
          <w:right w:val="nil"/>
          <w:between w:val="nil"/>
        </w:pBdr>
        <w:tabs>
          <w:tab w:val="left" w:pos="2268"/>
          <w:tab w:val="left" w:pos="4536"/>
          <w:tab w:val="left" w:pos="6804"/>
        </w:tabs>
        <w:jc w:val="both"/>
        <w:rPr>
          <w:color w:val="000000"/>
        </w:rPr>
      </w:pPr>
      <w:r>
        <w:rPr>
          <w:color w:val="000000"/>
        </w:rPr>
        <w:t>Quản trị truyền thông.</w:t>
      </w:r>
    </w:p>
    <w:p w:rsidR="00A8239C" w:rsidRDefault="00AB5A25">
      <w:pPr>
        <w:numPr>
          <w:ilvl w:val="0"/>
          <w:numId w:val="14"/>
        </w:numPr>
        <w:pBdr>
          <w:top w:val="nil"/>
          <w:left w:val="nil"/>
          <w:bottom w:val="nil"/>
          <w:right w:val="nil"/>
          <w:between w:val="nil"/>
        </w:pBdr>
        <w:tabs>
          <w:tab w:val="left" w:pos="2268"/>
          <w:tab w:val="left" w:pos="4536"/>
          <w:tab w:val="left" w:pos="6804"/>
        </w:tabs>
        <w:spacing w:after="20"/>
        <w:jc w:val="both"/>
        <w:rPr>
          <w:color w:val="000000"/>
        </w:rPr>
      </w:pPr>
      <w:r>
        <w:rPr>
          <w:color w:val="000000"/>
        </w:rPr>
        <w:t>Thông cáo báo chí.</w:t>
      </w:r>
    </w:p>
    <w:p w:rsidR="00A8239C" w:rsidRDefault="00AB5A25">
      <w:pPr>
        <w:tabs>
          <w:tab w:val="left" w:pos="2268"/>
          <w:tab w:val="left" w:pos="4536"/>
          <w:tab w:val="left" w:pos="6804"/>
        </w:tabs>
        <w:spacing w:before="20" w:after="20"/>
        <w:jc w:val="both"/>
        <w:rPr>
          <w:color w:val="000000"/>
        </w:rPr>
      </w:pPr>
      <w:r>
        <w:rPr>
          <w:b/>
          <w:color w:val="000000"/>
        </w:rPr>
        <w:t xml:space="preserve">     Câu 13 (0,25 điểm). </w:t>
      </w:r>
      <w:r>
        <w:rPr>
          <w:color w:val="000000"/>
        </w:rPr>
        <w:t>Công dân có quyền tiếp cận những thông tin nào dưới đây?</w:t>
      </w:r>
    </w:p>
    <w:p w:rsidR="00A8239C" w:rsidRDefault="00AB5A25">
      <w:pPr>
        <w:numPr>
          <w:ilvl w:val="0"/>
          <w:numId w:val="16"/>
        </w:numPr>
        <w:pBdr>
          <w:top w:val="nil"/>
          <w:left w:val="nil"/>
          <w:bottom w:val="nil"/>
          <w:right w:val="nil"/>
          <w:between w:val="nil"/>
        </w:pBdr>
        <w:tabs>
          <w:tab w:val="left" w:pos="2268"/>
          <w:tab w:val="left" w:pos="4536"/>
          <w:tab w:val="left" w:pos="6804"/>
        </w:tabs>
        <w:spacing w:before="20"/>
        <w:jc w:val="both"/>
        <w:rPr>
          <w:color w:val="000000"/>
        </w:rPr>
      </w:pPr>
      <w:r>
        <w:rPr>
          <w:color w:val="000000"/>
        </w:rPr>
        <w:t>Mọi thông tin của cơ quan nhà nước.</w:t>
      </w:r>
    </w:p>
    <w:p w:rsidR="00A8239C" w:rsidRDefault="00AB5A25">
      <w:pPr>
        <w:numPr>
          <w:ilvl w:val="0"/>
          <w:numId w:val="16"/>
        </w:numPr>
        <w:pBdr>
          <w:top w:val="nil"/>
          <w:left w:val="nil"/>
          <w:bottom w:val="nil"/>
          <w:right w:val="nil"/>
          <w:between w:val="nil"/>
        </w:pBdr>
        <w:tabs>
          <w:tab w:val="left" w:pos="2268"/>
          <w:tab w:val="left" w:pos="4536"/>
          <w:tab w:val="left" w:pos="6804"/>
        </w:tabs>
        <w:jc w:val="both"/>
        <w:rPr>
          <w:color w:val="000000"/>
        </w:rPr>
      </w:pPr>
      <w:r>
        <w:rPr>
          <w:color w:val="000000"/>
        </w:rPr>
        <w:t>Thông tin mà Nhà nước cung cấp công khai.</w:t>
      </w:r>
    </w:p>
    <w:p w:rsidR="00A8239C" w:rsidRDefault="00AB5A25">
      <w:pPr>
        <w:numPr>
          <w:ilvl w:val="0"/>
          <w:numId w:val="16"/>
        </w:numPr>
        <w:pBdr>
          <w:top w:val="nil"/>
          <w:left w:val="nil"/>
          <w:bottom w:val="nil"/>
          <w:right w:val="nil"/>
          <w:between w:val="nil"/>
        </w:pBdr>
        <w:tabs>
          <w:tab w:val="left" w:pos="2268"/>
          <w:tab w:val="left" w:pos="4536"/>
          <w:tab w:val="left" w:pos="6804"/>
        </w:tabs>
        <w:jc w:val="both"/>
        <w:rPr>
          <w:color w:val="000000"/>
        </w:rPr>
      </w:pPr>
      <w:r>
        <w:rPr>
          <w:color w:val="000000"/>
        </w:rPr>
        <w:t>Thông tin có nội dung quan trọng về lĩnh vực chính trị.</w:t>
      </w:r>
    </w:p>
    <w:p w:rsidR="00A8239C" w:rsidRDefault="00AB5A25">
      <w:pPr>
        <w:numPr>
          <w:ilvl w:val="0"/>
          <w:numId w:val="16"/>
        </w:numPr>
        <w:pBdr>
          <w:top w:val="nil"/>
          <w:left w:val="nil"/>
          <w:bottom w:val="nil"/>
          <w:right w:val="nil"/>
          <w:between w:val="nil"/>
        </w:pBdr>
        <w:tabs>
          <w:tab w:val="left" w:pos="2268"/>
          <w:tab w:val="left" w:pos="4536"/>
          <w:tab w:val="left" w:pos="6804"/>
        </w:tabs>
        <w:spacing w:after="20"/>
        <w:jc w:val="both"/>
        <w:rPr>
          <w:color w:val="000000"/>
        </w:rPr>
      </w:pPr>
      <w:r>
        <w:rPr>
          <w:color w:val="000000"/>
        </w:rPr>
        <w:t>Thông tin nội bộ của mỗi cơ quan nhà nước.</w:t>
      </w:r>
    </w:p>
    <w:p w:rsidR="00A8239C" w:rsidRDefault="00AB5A25">
      <w:pPr>
        <w:tabs>
          <w:tab w:val="left" w:pos="2268"/>
          <w:tab w:val="left" w:pos="4536"/>
          <w:tab w:val="left" w:pos="6804"/>
        </w:tabs>
        <w:spacing w:before="20" w:after="20"/>
        <w:jc w:val="both"/>
        <w:rPr>
          <w:color w:val="000000"/>
        </w:rPr>
      </w:pPr>
      <w:r>
        <w:rPr>
          <w:b/>
          <w:color w:val="000000"/>
        </w:rPr>
        <w:t xml:space="preserve">     Câu 14 (0,25 điểm). </w:t>
      </w:r>
      <w:r>
        <w:rPr>
          <w:color w:val="000000"/>
        </w:rPr>
        <w:t>Nội dung nào sau đây</w:t>
      </w:r>
      <w:r>
        <w:rPr>
          <w:b/>
          <w:color w:val="000000"/>
        </w:rPr>
        <w:t xml:space="preserve"> không</w:t>
      </w:r>
      <w:r>
        <w:rPr>
          <w:color w:val="000000"/>
        </w:rPr>
        <w:t xml:space="preserve"> phản ánh đúng nghĩa vụ của công dân khi thực hiện quyền tự do về tín ngưỡng, tôn giáo?</w:t>
      </w:r>
    </w:p>
    <w:p w:rsidR="00A8239C" w:rsidRDefault="00AB5A25">
      <w:pPr>
        <w:numPr>
          <w:ilvl w:val="0"/>
          <w:numId w:val="17"/>
        </w:numPr>
        <w:pBdr>
          <w:top w:val="nil"/>
          <w:left w:val="nil"/>
          <w:bottom w:val="nil"/>
          <w:right w:val="nil"/>
          <w:between w:val="nil"/>
        </w:pBdr>
        <w:tabs>
          <w:tab w:val="left" w:pos="2268"/>
          <w:tab w:val="left" w:pos="4536"/>
          <w:tab w:val="left" w:pos="6804"/>
        </w:tabs>
        <w:spacing w:before="20"/>
        <w:jc w:val="both"/>
        <w:rPr>
          <w:color w:val="000000"/>
        </w:rPr>
      </w:pPr>
      <w:r>
        <w:rPr>
          <w:color w:val="000000"/>
        </w:rPr>
        <w:t>Trung thành với Tổ quốc, bảo vệ Tổ quốc.</w:t>
      </w:r>
    </w:p>
    <w:p w:rsidR="00A8239C" w:rsidRDefault="00AB5A25">
      <w:pPr>
        <w:numPr>
          <w:ilvl w:val="0"/>
          <w:numId w:val="17"/>
        </w:numPr>
        <w:pBdr>
          <w:top w:val="nil"/>
          <w:left w:val="nil"/>
          <w:bottom w:val="nil"/>
          <w:right w:val="nil"/>
          <w:between w:val="nil"/>
        </w:pBdr>
        <w:tabs>
          <w:tab w:val="left" w:pos="2268"/>
          <w:tab w:val="left" w:pos="4536"/>
          <w:tab w:val="left" w:pos="6804"/>
        </w:tabs>
        <w:jc w:val="both"/>
        <w:rPr>
          <w:color w:val="000000"/>
        </w:rPr>
      </w:pPr>
      <w:r>
        <w:rPr>
          <w:color w:val="000000"/>
        </w:rPr>
        <w:t>Tôn trọng quyền tự do tín ngưỡng,</w:t>
      </w:r>
      <w:r>
        <w:rPr>
          <w:color w:val="000000"/>
        </w:rPr>
        <w:t xml:space="preserve"> tôn giáo của người khác.</w:t>
      </w:r>
    </w:p>
    <w:p w:rsidR="00A8239C" w:rsidRDefault="00AB5A25">
      <w:pPr>
        <w:numPr>
          <w:ilvl w:val="0"/>
          <w:numId w:val="17"/>
        </w:numPr>
        <w:pBdr>
          <w:top w:val="nil"/>
          <w:left w:val="nil"/>
          <w:bottom w:val="nil"/>
          <w:right w:val="nil"/>
          <w:between w:val="nil"/>
        </w:pBdr>
        <w:tabs>
          <w:tab w:val="left" w:pos="2268"/>
          <w:tab w:val="left" w:pos="4536"/>
          <w:tab w:val="left" w:pos="6804"/>
        </w:tabs>
        <w:jc w:val="both"/>
        <w:rPr>
          <w:color w:val="000000"/>
        </w:rPr>
      </w:pPr>
      <w:r>
        <w:rPr>
          <w:color w:val="000000"/>
        </w:rPr>
        <w:t>Tuân thủ các quy định về Hiến pháp và pháp luật.</w:t>
      </w:r>
    </w:p>
    <w:p w:rsidR="00A8239C" w:rsidRDefault="00AB5A25">
      <w:pPr>
        <w:numPr>
          <w:ilvl w:val="0"/>
          <w:numId w:val="17"/>
        </w:numPr>
        <w:pBdr>
          <w:top w:val="nil"/>
          <w:left w:val="nil"/>
          <w:bottom w:val="nil"/>
          <w:right w:val="nil"/>
          <w:between w:val="nil"/>
        </w:pBdr>
        <w:tabs>
          <w:tab w:val="left" w:pos="2268"/>
          <w:tab w:val="left" w:pos="4536"/>
          <w:tab w:val="left" w:pos="6804"/>
        </w:tabs>
        <w:spacing w:after="20"/>
        <w:jc w:val="both"/>
        <w:rPr>
          <w:color w:val="000000"/>
        </w:rPr>
      </w:pPr>
      <w:r>
        <w:rPr>
          <w:color w:val="000000"/>
        </w:rPr>
        <w:t>Xâm phạm đến quyền và lợi ích của người khác.</w:t>
      </w:r>
    </w:p>
    <w:p w:rsidR="00A8239C" w:rsidRDefault="00AB5A25">
      <w:pPr>
        <w:tabs>
          <w:tab w:val="left" w:pos="2268"/>
          <w:tab w:val="left" w:pos="4536"/>
          <w:tab w:val="left" w:pos="6804"/>
        </w:tabs>
        <w:spacing w:before="20" w:after="20"/>
        <w:jc w:val="both"/>
        <w:rPr>
          <w:b/>
          <w:color w:val="000000"/>
        </w:rPr>
      </w:pPr>
      <w:r>
        <w:rPr>
          <w:b/>
          <w:color w:val="000000"/>
        </w:rPr>
        <w:t xml:space="preserve">     Câu 15 (0,25 điểm). </w:t>
      </w:r>
      <w:r>
        <w:rPr>
          <w:color w:val="000000"/>
        </w:rPr>
        <w:t>Chị Đ để xe máy trước cửa nhà rồi đi vào nhà lấy đồ. Khi chị ra ngoài cửa thì không thấy xe nữa. Nghe máy người hàng xóm bảo có người giống anh M lấy nên chị Đ liền báo công an phường. Chị khẳng định anh M lấy xe của mình. Công an phường đã đến nhà anh M đ</w:t>
      </w:r>
      <w:r>
        <w:rPr>
          <w:color w:val="000000"/>
        </w:rPr>
        <w:t>ể bắt giữ anh trong phòng trụ sở công an phường. Theo em, công an phương có vi phạm quyền của công dân không? Vì sao?</w:t>
      </w:r>
    </w:p>
    <w:p w:rsidR="00A8239C" w:rsidRDefault="00AB5A25">
      <w:pPr>
        <w:numPr>
          <w:ilvl w:val="0"/>
          <w:numId w:val="11"/>
        </w:numPr>
        <w:pBdr>
          <w:top w:val="nil"/>
          <w:left w:val="nil"/>
          <w:bottom w:val="nil"/>
          <w:right w:val="nil"/>
          <w:between w:val="nil"/>
        </w:pBdr>
        <w:tabs>
          <w:tab w:val="left" w:pos="2268"/>
          <w:tab w:val="left" w:pos="4536"/>
          <w:tab w:val="left" w:pos="6804"/>
        </w:tabs>
        <w:spacing w:before="20"/>
        <w:jc w:val="both"/>
        <w:rPr>
          <w:color w:val="000000"/>
        </w:rPr>
      </w:pPr>
      <w:r>
        <w:rPr>
          <w:color w:val="000000"/>
        </w:rPr>
        <w:t>Có, vì đã bắt giữ anh M mà không có bằng chứng cụ thể.</w:t>
      </w:r>
    </w:p>
    <w:p w:rsidR="00A8239C" w:rsidRDefault="00AB5A25">
      <w:pPr>
        <w:numPr>
          <w:ilvl w:val="0"/>
          <w:numId w:val="11"/>
        </w:numPr>
        <w:pBdr>
          <w:top w:val="nil"/>
          <w:left w:val="nil"/>
          <w:bottom w:val="nil"/>
          <w:right w:val="nil"/>
          <w:between w:val="nil"/>
        </w:pBdr>
        <w:tabs>
          <w:tab w:val="left" w:pos="2268"/>
          <w:tab w:val="left" w:pos="4536"/>
          <w:tab w:val="left" w:pos="6804"/>
        </w:tabs>
        <w:jc w:val="both"/>
        <w:rPr>
          <w:color w:val="000000"/>
        </w:rPr>
      </w:pPr>
      <w:r>
        <w:rPr>
          <w:color w:val="000000"/>
        </w:rPr>
        <w:t>Không, vì có nghi ngờ rõ ràng về hành vi lấy trộm của anh M.</w:t>
      </w:r>
    </w:p>
    <w:p w:rsidR="00A8239C" w:rsidRDefault="00AB5A25">
      <w:pPr>
        <w:numPr>
          <w:ilvl w:val="0"/>
          <w:numId w:val="11"/>
        </w:numPr>
        <w:pBdr>
          <w:top w:val="nil"/>
          <w:left w:val="nil"/>
          <w:bottom w:val="nil"/>
          <w:right w:val="nil"/>
          <w:between w:val="nil"/>
        </w:pBdr>
        <w:tabs>
          <w:tab w:val="left" w:pos="2268"/>
          <w:tab w:val="left" w:pos="4536"/>
          <w:tab w:val="left" w:pos="6804"/>
        </w:tabs>
        <w:jc w:val="both"/>
        <w:rPr>
          <w:color w:val="000000"/>
        </w:rPr>
      </w:pPr>
      <w:r>
        <w:rPr>
          <w:color w:val="000000"/>
        </w:rPr>
        <w:t>Có, vì công an không c</w:t>
      </w:r>
      <w:r>
        <w:rPr>
          <w:color w:val="000000"/>
        </w:rPr>
        <w:t>ó quyền bắt người.</w:t>
      </w:r>
    </w:p>
    <w:p w:rsidR="00A8239C" w:rsidRDefault="00AB5A25">
      <w:pPr>
        <w:numPr>
          <w:ilvl w:val="0"/>
          <w:numId w:val="11"/>
        </w:numPr>
        <w:pBdr>
          <w:top w:val="nil"/>
          <w:left w:val="nil"/>
          <w:bottom w:val="nil"/>
          <w:right w:val="nil"/>
          <w:between w:val="nil"/>
        </w:pBdr>
        <w:tabs>
          <w:tab w:val="left" w:pos="2268"/>
          <w:tab w:val="left" w:pos="4536"/>
          <w:tab w:val="left" w:pos="6804"/>
        </w:tabs>
        <w:spacing w:after="20"/>
        <w:jc w:val="both"/>
        <w:rPr>
          <w:color w:val="000000"/>
        </w:rPr>
      </w:pPr>
      <w:r>
        <w:rPr>
          <w:color w:val="000000"/>
        </w:rPr>
        <w:t>Không, vì công an có quyền bắt giữ người để điều tra.</w:t>
      </w:r>
    </w:p>
    <w:p w:rsidR="00A8239C" w:rsidRDefault="00AB5A25">
      <w:pPr>
        <w:tabs>
          <w:tab w:val="left" w:pos="2268"/>
          <w:tab w:val="left" w:pos="4536"/>
          <w:tab w:val="left" w:pos="6804"/>
        </w:tabs>
        <w:spacing w:before="20" w:after="20"/>
        <w:jc w:val="both"/>
        <w:rPr>
          <w:color w:val="000000"/>
        </w:rPr>
      </w:pPr>
      <w:r>
        <w:rPr>
          <w:b/>
          <w:color w:val="000000"/>
        </w:rPr>
        <w:t xml:space="preserve">     Câu 16 (0,25 điểm). </w:t>
      </w:r>
      <w:r>
        <w:rPr>
          <w:color w:val="000000"/>
        </w:rPr>
        <w:t>Đọc tình huống sau và cho biết: chủ thể nào đã vi phạm quyền bất khả xâm phạm về chỗ ở của công dân?</w:t>
      </w:r>
    </w:p>
    <w:p w:rsidR="00A8239C" w:rsidRDefault="00AB5A25">
      <w:pPr>
        <w:tabs>
          <w:tab w:val="left" w:pos="2268"/>
          <w:tab w:val="left" w:pos="4536"/>
          <w:tab w:val="left" w:pos="6804"/>
        </w:tabs>
        <w:spacing w:before="20" w:after="20"/>
        <w:jc w:val="both"/>
        <w:rPr>
          <w:color w:val="000000"/>
        </w:rPr>
      </w:pPr>
      <w:r>
        <w:rPr>
          <w:color w:val="000000"/>
        </w:rPr>
        <w:t xml:space="preserve">Sáng thứ Bảy, H đến nhà K chơi. Sau khi H ra về, ông C là bố của K tìm điện thoại nhưng không thấy. Ông C cho rằng H đã lấy điện thoại đó, nên đã quyết định sang nhà H để khám xét. Ông T (bố H) không đồng ý cho ông C vào nhà, nhưng ông C cứ xông thẳng vào </w:t>
      </w:r>
      <w:r>
        <w:rPr>
          <w:color w:val="000000"/>
        </w:rPr>
        <w:t>nhà lục lọi đồ đạc để tìm chiếc điện thoại của mình.</w:t>
      </w:r>
    </w:p>
    <w:p w:rsidR="00A8239C" w:rsidRDefault="00AB5A25">
      <w:pPr>
        <w:numPr>
          <w:ilvl w:val="0"/>
          <w:numId w:val="19"/>
        </w:numPr>
        <w:pBdr>
          <w:top w:val="nil"/>
          <w:left w:val="nil"/>
          <w:bottom w:val="nil"/>
          <w:right w:val="nil"/>
          <w:between w:val="nil"/>
        </w:pBdr>
        <w:tabs>
          <w:tab w:val="left" w:pos="2268"/>
          <w:tab w:val="left" w:pos="4536"/>
          <w:tab w:val="left" w:pos="6804"/>
        </w:tabs>
        <w:spacing w:before="20"/>
        <w:jc w:val="both"/>
        <w:rPr>
          <w:color w:val="000000"/>
        </w:rPr>
      </w:pPr>
      <w:r>
        <w:rPr>
          <w:color w:val="000000"/>
        </w:rPr>
        <w:t>Bạn H.</w:t>
      </w:r>
    </w:p>
    <w:p w:rsidR="00A8239C" w:rsidRDefault="00AB5A25">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Bạn K.</w:t>
      </w:r>
    </w:p>
    <w:p w:rsidR="00A8239C" w:rsidRDefault="00AB5A25">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Ông C.</w:t>
      </w:r>
    </w:p>
    <w:p w:rsidR="00A8239C" w:rsidRDefault="00AB5A25">
      <w:pPr>
        <w:numPr>
          <w:ilvl w:val="0"/>
          <w:numId w:val="19"/>
        </w:numPr>
        <w:pBdr>
          <w:top w:val="nil"/>
          <w:left w:val="nil"/>
          <w:bottom w:val="nil"/>
          <w:right w:val="nil"/>
          <w:between w:val="nil"/>
        </w:pBdr>
        <w:tabs>
          <w:tab w:val="left" w:pos="2268"/>
          <w:tab w:val="left" w:pos="4536"/>
          <w:tab w:val="left" w:pos="6804"/>
        </w:tabs>
        <w:spacing w:after="20"/>
        <w:jc w:val="both"/>
        <w:rPr>
          <w:color w:val="000000"/>
        </w:rPr>
      </w:pPr>
      <w:r>
        <w:rPr>
          <w:color w:val="000000"/>
        </w:rPr>
        <w:t>Ông T.</w:t>
      </w:r>
    </w:p>
    <w:p w:rsidR="00A8239C" w:rsidRDefault="00AB5A25">
      <w:pPr>
        <w:tabs>
          <w:tab w:val="left" w:pos="2268"/>
          <w:tab w:val="left" w:pos="4536"/>
          <w:tab w:val="left" w:pos="6804"/>
        </w:tabs>
        <w:spacing w:before="20" w:after="20"/>
        <w:jc w:val="both"/>
        <w:rPr>
          <w:color w:val="000000"/>
        </w:rPr>
      </w:pPr>
      <w:r>
        <w:rPr>
          <w:b/>
          <w:color w:val="000000"/>
        </w:rPr>
        <w:t xml:space="preserve">     Câu 17 (0,25 điểm).</w:t>
      </w:r>
      <w:r>
        <w:rPr>
          <w:color w:val="000000"/>
        </w:rPr>
        <w:t xml:space="preserve"> H và T là bạn thân của nhau. Hai bạn thường xuyên nhắn tin trò chuyện với nhau về học hành, về bạn bè và những chuyện khác trong cuộc sống. Một lần H để quên điện thoại trong phòng của mình, bà X là mẹ của H nhìn thấy đã mở đọc tin nhắn của H. Thấy tin nh</w:t>
      </w:r>
      <w:r>
        <w:rPr>
          <w:color w:val="000000"/>
        </w:rPr>
        <w:t>ắn nói về những chuyện hai bạn chia và sẻ với nhau, khó chia sẻ với người khác, bà X đã nói với H hãy chia sẻ cùng mẹ về những chuyện H đã chia sẻ với T. Theo em, bà X có quyền đọc tin nhắn của H không? Vì sao?</w:t>
      </w:r>
    </w:p>
    <w:p w:rsidR="00A8239C" w:rsidRDefault="00AB5A25">
      <w:pPr>
        <w:numPr>
          <w:ilvl w:val="0"/>
          <w:numId w:val="13"/>
        </w:numPr>
        <w:pBdr>
          <w:top w:val="nil"/>
          <w:left w:val="nil"/>
          <w:bottom w:val="nil"/>
          <w:right w:val="nil"/>
          <w:between w:val="nil"/>
        </w:pBdr>
        <w:tabs>
          <w:tab w:val="left" w:pos="2268"/>
          <w:tab w:val="left" w:pos="4536"/>
          <w:tab w:val="left" w:pos="6804"/>
        </w:tabs>
        <w:spacing w:before="20"/>
        <w:jc w:val="both"/>
        <w:rPr>
          <w:color w:val="000000"/>
        </w:rPr>
      </w:pPr>
      <w:r>
        <w:rPr>
          <w:color w:val="000000"/>
        </w:rPr>
        <w:t>Có, vì bà X là mẹ của H nên có quyền biết mọi</w:t>
      </w:r>
      <w:r>
        <w:rPr>
          <w:color w:val="000000"/>
        </w:rPr>
        <w:t xml:space="preserve"> chuyện của con.</w:t>
      </w:r>
    </w:p>
    <w:p w:rsidR="00A8239C" w:rsidRDefault="00AB5A25">
      <w:pPr>
        <w:numPr>
          <w:ilvl w:val="0"/>
          <w:numId w:val="13"/>
        </w:numPr>
        <w:pBdr>
          <w:top w:val="nil"/>
          <w:left w:val="nil"/>
          <w:bottom w:val="nil"/>
          <w:right w:val="nil"/>
          <w:between w:val="nil"/>
        </w:pBdr>
        <w:tabs>
          <w:tab w:val="left" w:pos="2268"/>
          <w:tab w:val="left" w:pos="4536"/>
          <w:tab w:val="left" w:pos="6804"/>
        </w:tabs>
        <w:jc w:val="both"/>
        <w:rPr>
          <w:color w:val="000000"/>
        </w:rPr>
      </w:pPr>
      <w:r>
        <w:rPr>
          <w:color w:val="000000"/>
        </w:rPr>
        <w:t>Không, vì tin nhắn là thông tin riêng tư của H và không được phép đọc.</w:t>
      </w:r>
    </w:p>
    <w:p w:rsidR="00A8239C" w:rsidRDefault="00AB5A25">
      <w:pPr>
        <w:numPr>
          <w:ilvl w:val="0"/>
          <w:numId w:val="13"/>
        </w:numPr>
        <w:pBdr>
          <w:top w:val="nil"/>
          <w:left w:val="nil"/>
          <w:bottom w:val="nil"/>
          <w:right w:val="nil"/>
          <w:between w:val="nil"/>
        </w:pBdr>
        <w:tabs>
          <w:tab w:val="left" w:pos="2268"/>
          <w:tab w:val="left" w:pos="4536"/>
          <w:tab w:val="left" w:pos="6804"/>
        </w:tabs>
        <w:jc w:val="both"/>
        <w:rPr>
          <w:color w:val="000000"/>
        </w:rPr>
      </w:pPr>
      <w:r>
        <w:rPr>
          <w:color w:val="000000"/>
        </w:rPr>
        <w:t>Có, vì tùy thuộc vào nội dung cụ thể của tin nhắn mà mẹ H được phép đọc tin nhắn.</w:t>
      </w:r>
    </w:p>
    <w:p w:rsidR="00A8239C" w:rsidRDefault="00AB5A25">
      <w:pPr>
        <w:numPr>
          <w:ilvl w:val="0"/>
          <w:numId w:val="13"/>
        </w:numPr>
        <w:pBdr>
          <w:top w:val="nil"/>
          <w:left w:val="nil"/>
          <w:bottom w:val="nil"/>
          <w:right w:val="nil"/>
          <w:between w:val="nil"/>
        </w:pBdr>
        <w:tabs>
          <w:tab w:val="left" w:pos="2268"/>
          <w:tab w:val="left" w:pos="4536"/>
          <w:tab w:val="left" w:pos="6804"/>
        </w:tabs>
        <w:spacing w:after="20"/>
        <w:jc w:val="both"/>
        <w:rPr>
          <w:color w:val="000000"/>
        </w:rPr>
      </w:pPr>
      <w:r>
        <w:rPr>
          <w:color w:val="000000"/>
        </w:rPr>
        <w:t>Không, vì làm thế H sẽ rất buồn và sợ mẹ.</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18 (0,25 điểm).</w:t>
      </w:r>
      <w:r>
        <w:rPr>
          <w:color w:val="000000"/>
        </w:rPr>
        <w:t xml:space="preserve"> Trong trường hợp sau, anh S đã thực hiện quyền nào của công dân?</w:t>
      </w:r>
    </w:p>
    <w:p w:rsidR="00A8239C" w:rsidRDefault="00AB5A25">
      <w:pPr>
        <w:tabs>
          <w:tab w:val="left" w:pos="2268"/>
          <w:tab w:val="left" w:pos="4536"/>
          <w:tab w:val="left" w:pos="6804"/>
        </w:tabs>
        <w:spacing w:before="20" w:after="20"/>
        <w:ind w:firstLine="284"/>
        <w:jc w:val="both"/>
        <w:rPr>
          <w:color w:val="000000"/>
        </w:rPr>
      </w:pPr>
      <w:r>
        <w:rPr>
          <w:color w:val="000000"/>
        </w:rPr>
        <w:t>Những năm qua, Trường Trung học phổ thông A có nhiều học sinh đạt thành tích xuất sắc trong các kì thi học sinh giỏi quốc gia và thi đại học. Anh S (phóng viên) đã về trường phỏng vấn các thầy cô và học sinh để đưa tin, viết bài bày tỏ sự ngưỡng mộ và khen</w:t>
      </w:r>
      <w:r>
        <w:rPr>
          <w:color w:val="000000"/>
        </w:rPr>
        <w:t xml:space="preserve"> ngợi đối với ngôi trường có bề dày truyền thống dạy và học này.</w:t>
      </w:r>
    </w:p>
    <w:p w:rsidR="00A8239C" w:rsidRDefault="00AB5A25">
      <w:pPr>
        <w:numPr>
          <w:ilvl w:val="0"/>
          <w:numId w:val="1"/>
        </w:numPr>
        <w:pBdr>
          <w:top w:val="nil"/>
          <w:left w:val="nil"/>
          <w:bottom w:val="nil"/>
          <w:right w:val="nil"/>
          <w:between w:val="nil"/>
        </w:pBdr>
        <w:tabs>
          <w:tab w:val="left" w:pos="2268"/>
          <w:tab w:val="left" w:pos="4536"/>
          <w:tab w:val="left" w:pos="6804"/>
        </w:tabs>
        <w:spacing w:before="20"/>
        <w:jc w:val="both"/>
        <w:rPr>
          <w:color w:val="000000"/>
        </w:rPr>
      </w:pPr>
      <w:r>
        <w:rPr>
          <w:color w:val="000000"/>
        </w:rPr>
        <w:t>Tiếp cận thông tin.</w:t>
      </w:r>
    </w:p>
    <w:p w:rsidR="00A8239C" w:rsidRDefault="00AB5A25">
      <w:pPr>
        <w:numPr>
          <w:ilvl w:val="0"/>
          <w:numId w:val="1"/>
        </w:numPr>
        <w:pBdr>
          <w:top w:val="nil"/>
          <w:left w:val="nil"/>
          <w:bottom w:val="nil"/>
          <w:right w:val="nil"/>
          <w:between w:val="nil"/>
        </w:pBdr>
        <w:tabs>
          <w:tab w:val="left" w:pos="2268"/>
          <w:tab w:val="left" w:pos="4536"/>
          <w:tab w:val="left" w:pos="6804"/>
        </w:tabs>
        <w:jc w:val="both"/>
        <w:rPr>
          <w:color w:val="000000"/>
        </w:rPr>
      </w:pPr>
      <w:r>
        <w:rPr>
          <w:color w:val="000000"/>
        </w:rPr>
        <w:t xml:space="preserve">Bảo hộ danh dự. </w:t>
      </w:r>
    </w:p>
    <w:p w:rsidR="00A8239C" w:rsidRDefault="00AB5A25">
      <w:pPr>
        <w:numPr>
          <w:ilvl w:val="0"/>
          <w:numId w:val="1"/>
        </w:numPr>
        <w:pBdr>
          <w:top w:val="nil"/>
          <w:left w:val="nil"/>
          <w:bottom w:val="nil"/>
          <w:right w:val="nil"/>
          <w:between w:val="nil"/>
        </w:pBdr>
        <w:tabs>
          <w:tab w:val="left" w:pos="2268"/>
          <w:tab w:val="left" w:pos="4536"/>
          <w:tab w:val="left" w:pos="6804"/>
        </w:tabs>
        <w:jc w:val="both"/>
        <w:rPr>
          <w:color w:val="000000"/>
        </w:rPr>
      </w:pPr>
      <w:r>
        <w:rPr>
          <w:color w:val="000000"/>
        </w:rPr>
        <w:t>Tự do ngôn luận.</w:t>
      </w:r>
    </w:p>
    <w:p w:rsidR="00A8239C" w:rsidRDefault="00AB5A25">
      <w:pPr>
        <w:numPr>
          <w:ilvl w:val="0"/>
          <w:numId w:val="1"/>
        </w:numPr>
        <w:pBdr>
          <w:top w:val="nil"/>
          <w:left w:val="nil"/>
          <w:bottom w:val="nil"/>
          <w:right w:val="nil"/>
          <w:between w:val="nil"/>
        </w:pBdr>
        <w:tabs>
          <w:tab w:val="left" w:pos="2268"/>
          <w:tab w:val="left" w:pos="4536"/>
          <w:tab w:val="left" w:pos="6804"/>
        </w:tabs>
        <w:spacing w:after="20"/>
        <w:jc w:val="both"/>
        <w:rPr>
          <w:color w:val="000000"/>
        </w:rPr>
      </w:pPr>
      <w:r>
        <w:rPr>
          <w:color w:val="000000"/>
        </w:rPr>
        <w:t>Tự do báo chí.</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19 (0,25 điểm).</w:t>
      </w:r>
      <w:r>
        <w:rPr>
          <w:color w:val="000000"/>
        </w:rPr>
        <w:t xml:space="preserve"> Bà Y</w:t>
      </w:r>
      <w:r>
        <w:rPr>
          <w:color w:val="000000"/>
        </w:rPr>
        <w:t xml:space="preserve"> mở một cơ sở tôn giáo nhỏ để nuôi dạy trẻ em mồ côi, cơ nhỡ. Sau 2 năm hoạt động, cơ sở của bà đã nhận được nhiều tiền tài trợ từ các nhà hảo tâm trong nước. Nhưng thực chất, bà Y chỉ mượn danh nghĩa nuôi trẻ mồ côi để có hành vi trục lợi. Trẻ em mồ côi ở</w:t>
      </w:r>
      <w:r>
        <w:rPr>
          <w:color w:val="000000"/>
        </w:rPr>
        <w:t xml:space="preserve"> cơ sở phải lao động và có cuộc sống vất vả, không được chăm sóc như bà vẫn thường quảng cáo, tuyên truyền. Theo em, bà Y có phải chịu trách nhiệm pháp lí từ hành vi của mình không? Vì sao?</w:t>
      </w:r>
    </w:p>
    <w:p w:rsidR="00A8239C" w:rsidRDefault="00AB5A25">
      <w:pPr>
        <w:numPr>
          <w:ilvl w:val="0"/>
          <w:numId w:val="15"/>
        </w:numPr>
        <w:pBdr>
          <w:top w:val="nil"/>
          <w:left w:val="nil"/>
          <w:bottom w:val="nil"/>
          <w:right w:val="nil"/>
          <w:between w:val="nil"/>
        </w:pBdr>
        <w:tabs>
          <w:tab w:val="left" w:pos="2268"/>
          <w:tab w:val="left" w:pos="4536"/>
          <w:tab w:val="left" w:pos="6804"/>
        </w:tabs>
        <w:spacing w:before="20"/>
        <w:jc w:val="both"/>
        <w:rPr>
          <w:color w:val="000000"/>
        </w:rPr>
      </w:pPr>
      <w:r>
        <w:rPr>
          <w:color w:val="000000"/>
        </w:rPr>
        <w:t>Có, vì bà Y đã lợi dụng tình hình để trục lợi.</w:t>
      </w:r>
    </w:p>
    <w:p w:rsidR="00A8239C" w:rsidRDefault="00AB5A25">
      <w:pPr>
        <w:numPr>
          <w:ilvl w:val="0"/>
          <w:numId w:val="15"/>
        </w:numPr>
        <w:pBdr>
          <w:top w:val="nil"/>
          <w:left w:val="nil"/>
          <w:bottom w:val="nil"/>
          <w:right w:val="nil"/>
          <w:between w:val="nil"/>
        </w:pBdr>
        <w:tabs>
          <w:tab w:val="left" w:pos="2268"/>
          <w:tab w:val="left" w:pos="4536"/>
          <w:tab w:val="left" w:pos="6804"/>
        </w:tabs>
        <w:jc w:val="both"/>
        <w:rPr>
          <w:color w:val="000000"/>
        </w:rPr>
      </w:pPr>
      <w:r>
        <w:rPr>
          <w:color w:val="000000"/>
        </w:rPr>
        <w:t>Không, vì cơ sở của bà Y được tài trợ từ các nhà hảo tâm.</w:t>
      </w:r>
    </w:p>
    <w:p w:rsidR="00A8239C" w:rsidRDefault="00AB5A25">
      <w:pPr>
        <w:numPr>
          <w:ilvl w:val="0"/>
          <w:numId w:val="15"/>
        </w:numPr>
        <w:pBdr>
          <w:top w:val="nil"/>
          <w:left w:val="nil"/>
          <w:bottom w:val="nil"/>
          <w:right w:val="nil"/>
          <w:between w:val="nil"/>
        </w:pBdr>
        <w:tabs>
          <w:tab w:val="left" w:pos="2268"/>
          <w:tab w:val="left" w:pos="4536"/>
          <w:tab w:val="left" w:pos="6804"/>
        </w:tabs>
        <w:jc w:val="both"/>
        <w:rPr>
          <w:color w:val="000000"/>
        </w:rPr>
      </w:pPr>
      <w:r>
        <w:rPr>
          <w:color w:val="000000"/>
        </w:rPr>
        <w:t>Tùy thuộc vào quy định cụ thể của pháp luật địa phương.</w:t>
      </w:r>
    </w:p>
    <w:p w:rsidR="00A8239C" w:rsidRDefault="00AB5A25">
      <w:pPr>
        <w:numPr>
          <w:ilvl w:val="0"/>
          <w:numId w:val="15"/>
        </w:numPr>
        <w:pBdr>
          <w:top w:val="nil"/>
          <w:left w:val="nil"/>
          <w:bottom w:val="nil"/>
          <w:right w:val="nil"/>
          <w:between w:val="nil"/>
        </w:pBdr>
        <w:tabs>
          <w:tab w:val="left" w:pos="2268"/>
          <w:tab w:val="left" w:pos="4536"/>
          <w:tab w:val="left" w:pos="6804"/>
        </w:tabs>
        <w:spacing w:after="20"/>
        <w:jc w:val="both"/>
        <w:rPr>
          <w:color w:val="000000"/>
        </w:rPr>
      </w:pPr>
      <w:r>
        <w:rPr>
          <w:color w:val="000000"/>
        </w:rPr>
        <w:t>Chỉ khi có bằng chứng cụ thể về hành vi lừa đảo của bà Y.</w:t>
      </w:r>
    </w:p>
    <w:p w:rsidR="00A8239C" w:rsidRDefault="00AB5A25">
      <w:pPr>
        <w:tabs>
          <w:tab w:val="left" w:pos="2268"/>
          <w:tab w:val="left" w:pos="4536"/>
          <w:tab w:val="left" w:pos="6804"/>
        </w:tabs>
        <w:spacing w:before="20" w:after="20"/>
        <w:jc w:val="both"/>
        <w:rPr>
          <w:color w:val="000000"/>
        </w:rPr>
      </w:pPr>
      <w:r>
        <w:rPr>
          <w:color w:val="000000"/>
        </w:rPr>
        <w:t xml:space="preserve">     </w:t>
      </w:r>
      <w:r>
        <w:rPr>
          <w:b/>
          <w:color w:val="000000"/>
        </w:rPr>
        <w:t>Câu 20 (0,25 điểm).</w:t>
      </w:r>
      <w:r>
        <w:rPr>
          <w:color w:val="000000"/>
        </w:rPr>
        <w:t xml:space="preserve"> Trong tình huống dưới đây: những ai sau đây vừa vi phạm quy</w:t>
      </w:r>
      <w:r>
        <w:rPr>
          <w:color w:val="000000"/>
        </w:rPr>
        <w:t>ền được pháp luật bảo hộ về danh dự, nhân phẩm vừa vi phạm quyền được pháp luật bảo hộ về tính mạng, sức khỏe của công dân?</w:t>
      </w:r>
    </w:p>
    <w:p w:rsidR="00A8239C" w:rsidRDefault="00AB5A25">
      <w:pPr>
        <w:tabs>
          <w:tab w:val="left" w:pos="2268"/>
          <w:tab w:val="left" w:pos="4536"/>
          <w:tab w:val="left" w:pos="6804"/>
        </w:tabs>
        <w:spacing w:before="20" w:after="20"/>
        <w:jc w:val="both"/>
        <w:rPr>
          <w:color w:val="000000"/>
        </w:rPr>
      </w:pPr>
      <w:r>
        <w:rPr>
          <w:color w:val="000000"/>
        </w:rPr>
        <w:t>Tình huống. Địa bàn X có ông K là trưởng công an xã, anh N là công an xã; anh S, vợ chồng anh T và chị P là người dân. Nhận được tin</w:t>
      </w:r>
      <w:r>
        <w:rPr>
          <w:color w:val="000000"/>
        </w:rPr>
        <w:t xml:space="preserve"> báo chị P tổ chức đánh bạc tại nhà, ông K cử anh N đến nhà chị P để kiểm tra. Vì chị P kiên quyết không thừa nhận nên anh N đã lớn tiếng xúc phạm chị đồng thời báo cáo tình hình với ông K. Ngay sau đó, ông K trực tiếp đến nhà chị P yêu cầu chị về trụ sở đ</w:t>
      </w:r>
      <w:r>
        <w:rPr>
          <w:color w:val="000000"/>
        </w:rPr>
        <w:t>ể lấy lời khai. Vào thời điểm đó, anh S đã chứng kiến và quay video toàn bộ sự việc. Vốn có mâu thuẫn với chị P, anh S đăng công khai đoạn video đó lên mạng xã hội đồng thời thêm thắt và bịa đặt nhiều tình tiết khác. Vì có rất nhiều bình luận tiêu cực về m</w:t>
      </w:r>
      <w:r>
        <w:rPr>
          <w:color w:val="000000"/>
        </w:rPr>
        <w:t xml:space="preserve">ình dưới bài đăng của anh S, chị P đến gặp và yêu cầu anh S gỡ bài đăng trên. Do anh S không đồng ý nên hai bên xảy ra xô xát, anh S vô ý làm chị P bị ngã gãy tay. Biết anh N đã đến nhà và xúc phạm vợ mình, anh T đã tìm gặp anh N yêu cầu anh công khai xin </w:t>
      </w:r>
      <w:r>
        <w:rPr>
          <w:color w:val="000000"/>
        </w:rPr>
        <w:t>lỗi nhưng bị anh N đẩy ngã gây chấn thương.</w:t>
      </w:r>
    </w:p>
    <w:p w:rsidR="00A8239C" w:rsidRDefault="00AB5A25">
      <w:pPr>
        <w:numPr>
          <w:ilvl w:val="0"/>
          <w:numId w:val="5"/>
        </w:numPr>
        <w:pBdr>
          <w:top w:val="nil"/>
          <w:left w:val="nil"/>
          <w:bottom w:val="nil"/>
          <w:right w:val="nil"/>
          <w:between w:val="nil"/>
        </w:pBdr>
        <w:tabs>
          <w:tab w:val="left" w:pos="2268"/>
          <w:tab w:val="left" w:pos="4536"/>
          <w:tab w:val="left" w:pos="6804"/>
        </w:tabs>
        <w:spacing w:before="20"/>
        <w:jc w:val="both"/>
        <w:rPr>
          <w:color w:val="000000"/>
        </w:rPr>
      </w:pPr>
      <w:r>
        <w:rPr>
          <w:color w:val="000000"/>
        </w:rPr>
        <w:t xml:space="preserve">Anh N và anh T. </w:t>
      </w:r>
    </w:p>
    <w:p w:rsidR="00A8239C" w:rsidRDefault="00AB5A25">
      <w:pPr>
        <w:numPr>
          <w:ilvl w:val="0"/>
          <w:numId w:val="5"/>
        </w:numPr>
        <w:pBdr>
          <w:top w:val="nil"/>
          <w:left w:val="nil"/>
          <w:bottom w:val="nil"/>
          <w:right w:val="nil"/>
          <w:between w:val="nil"/>
        </w:pBdr>
        <w:tabs>
          <w:tab w:val="left" w:pos="2268"/>
          <w:tab w:val="left" w:pos="4536"/>
          <w:tab w:val="left" w:pos="6804"/>
        </w:tabs>
        <w:jc w:val="both"/>
        <w:rPr>
          <w:color w:val="000000"/>
        </w:rPr>
      </w:pPr>
      <w:r>
        <w:rPr>
          <w:color w:val="000000"/>
        </w:rPr>
        <w:t xml:space="preserve">Anh S và anh N.  </w:t>
      </w:r>
    </w:p>
    <w:p w:rsidR="00A8239C" w:rsidRDefault="00AB5A25">
      <w:pPr>
        <w:numPr>
          <w:ilvl w:val="0"/>
          <w:numId w:val="5"/>
        </w:numPr>
        <w:pBdr>
          <w:top w:val="nil"/>
          <w:left w:val="nil"/>
          <w:bottom w:val="nil"/>
          <w:right w:val="nil"/>
          <w:between w:val="nil"/>
        </w:pBdr>
        <w:tabs>
          <w:tab w:val="left" w:pos="2268"/>
          <w:tab w:val="left" w:pos="4536"/>
          <w:tab w:val="left" w:pos="6804"/>
        </w:tabs>
        <w:jc w:val="both"/>
        <w:rPr>
          <w:color w:val="000000"/>
        </w:rPr>
      </w:pPr>
      <w:r>
        <w:rPr>
          <w:color w:val="000000"/>
        </w:rPr>
        <w:t xml:space="preserve">Anh S và ông K. </w:t>
      </w:r>
    </w:p>
    <w:p w:rsidR="00A8239C" w:rsidRDefault="00AB5A25">
      <w:pPr>
        <w:numPr>
          <w:ilvl w:val="0"/>
          <w:numId w:val="5"/>
        </w:numPr>
        <w:pBdr>
          <w:top w:val="nil"/>
          <w:left w:val="nil"/>
          <w:bottom w:val="nil"/>
          <w:right w:val="nil"/>
          <w:between w:val="nil"/>
        </w:pBdr>
        <w:tabs>
          <w:tab w:val="left" w:pos="2268"/>
          <w:tab w:val="left" w:pos="4536"/>
          <w:tab w:val="left" w:pos="6804"/>
        </w:tabs>
        <w:spacing w:after="20"/>
        <w:jc w:val="both"/>
        <w:rPr>
          <w:color w:val="000000"/>
        </w:rPr>
      </w:pPr>
      <w:r>
        <w:rPr>
          <w:color w:val="000000"/>
        </w:rPr>
        <w:t>Anh N và ông K.</w:t>
      </w:r>
    </w:p>
    <w:p w:rsidR="00A8239C" w:rsidRDefault="00AB5A25">
      <w:pPr>
        <w:spacing w:before="20" w:after="20"/>
        <w:jc w:val="both"/>
        <w:rPr>
          <w:i/>
          <w:color w:val="000000"/>
        </w:rPr>
      </w:pPr>
      <w:r>
        <w:rPr>
          <w:color w:val="000000"/>
        </w:rPr>
        <w:t xml:space="preserve">     </w:t>
      </w:r>
      <w:r>
        <w:rPr>
          <w:b/>
          <w:color w:val="000000"/>
        </w:rPr>
        <w:t>B. PHẦN TỰ LUẬN (5,0 điểm)</w:t>
      </w:r>
    </w:p>
    <w:p w:rsidR="00A8239C" w:rsidRDefault="00AB5A25">
      <w:pPr>
        <w:spacing w:before="20" w:after="20"/>
        <w:jc w:val="both"/>
        <w:rPr>
          <w:b/>
          <w:color w:val="000000"/>
        </w:rPr>
      </w:pPr>
      <w:r>
        <w:rPr>
          <w:b/>
          <w:color w:val="000000"/>
        </w:rPr>
        <w:t xml:space="preserve">     Câu 1 (2,5 điểm). </w:t>
      </w:r>
    </w:p>
    <w:p w:rsidR="00A8239C" w:rsidRDefault="00AB5A25">
      <w:pPr>
        <w:spacing w:before="20" w:after="20"/>
        <w:ind w:firstLine="426"/>
        <w:jc w:val="both"/>
        <w:rPr>
          <w:color w:val="000000"/>
        </w:rPr>
      </w:pPr>
      <w:r>
        <w:rPr>
          <w:color w:val="000000"/>
        </w:rPr>
        <w:t>a. Pháp luật quy định như thế nào về các hành vi vi phạm quyền bất khả xâm phạm về chỗ ở?</w:t>
      </w:r>
    </w:p>
    <w:p w:rsidR="00A8239C" w:rsidRDefault="00AB5A25">
      <w:pPr>
        <w:spacing w:before="20" w:after="20"/>
        <w:ind w:firstLine="426"/>
        <w:jc w:val="both"/>
        <w:rPr>
          <w:color w:val="000000"/>
        </w:rPr>
      </w:pPr>
      <w:r>
        <w:rPr>
          <w:color w:val="000000"/>
        </w:rPr>
        <w:t>b. Theo em, công dân có trách nhiệm gì trong thực hiện quyền bất khả xâm phạm về chỗ ở?</w:t>
      </w:r>
    </w:p>
    <w:p w:rsidR="00A8239C" w:rsidRDefault="00AB5A25">
      <w:pPr>
        <w:spacing w:before="20" w:after="20"/>
        <w:jc w:val="both"/>
        <w:rPr>
          <w:color w:val="000000"/>
        </w:rPr>
      </w:pPr>
      <w:r>
        <w:rPr>
          <w:b/>
          <w:color w:val="000000"/>
        </w:rPr>
        <w:t xml:space="preserve">     Câu 2 (1,5 điểm). </w:t>
      </w:r>
      <w:r>
        <w:rPr>
          <w:color w:val="000000"/>
        </w:rPr>
        <w:t>Em hãy đọc trường hợp và trả lời câu hỏi:</w:t>
      </w:r>
    </w:p>
    <w:p w:rsidR="00A8239C" w:rsidRDefault="00AB5A25">
      <w:pPr>
        <w:spacing w:before="20" w:after="20"/>
        <w:jc w:val="both"/>
        <w:rPr>
          <w:color w:val="000000"/>
        </w:rPr>
      </w:pPr>
      <w:r>
        <w:rPr>
          <w:color w:val="000000"/>
        </w:rPr>
        <w:t>Trường hợp. T</w:t>
      </w:r>
      <w:r>
        <w:rPr>
          <w:color w:val="000000"/>
        </w:rPr>
        <w:t>rường trung học phổ thông X lấy ý kiến học sinh tham gia đóng góp với Ban giám hiệu công tác đổi mới giáo dục với quyết tâm xây dựng nhà trường thành trường học đạt chuẩn quốc gia. Nhiều bạn học sinh lớp 11 cho rằng, đây là cơ hội mà lãnh đạo nhà trường đã</w:t>
      </w:r>
      <w:r>
        <w:rPr>
          <w:color w:val="000000"/>
        </w:rPr>
        <w:t xml:space="preserve"> tạo ra để học sinh được thực hiện quyền tự do ngôn luận của mình. Các bạn đã tích cực phát biểu, nói lên những suy nghĩ của mình về những hạn chế, vướng mắc trong quá trình thực hiện đổi mới giáo dục như điều kiện cơ sở vật chất trường học, phương tiện dạ</w:t>
      </w:r>
      <w:r>
        <w:rPr>
          <w:color w:val="000000"/>
        </w:rPr>
        <w:t>y học,... Tuy vậy, vẫn còn một số bạn ngại ngùng, băn khoăn khi cho rằng đây là việc của các thầy cô giáo, không phải của học sinh.</w:t>
      </w:r>
    </w:p>
    <w:p w:rsidR="00A8239C" w:rsidRDefault="00AB5A25">
      <w:pPr>
        <w:spacing w:before="20" w:after="20"/>
        <w:jc w:val="both"/>
        <w:rPr>
          <w:i/>
          <w:color w:val="000000"/>
        </w:rPr>
      </w:pPr>
      <w:r>
        <w:rPr>
          <w:i/>
          <w:color w:val="000000"/>
        </w:rPr>
        <w:t>Trách nhiệm của các bạn học sinh Trường Trung học phổ thông X đã được thể hiện như thế nào trong trường hợp trên?</w:t>
      </w:r>
    </w:p>
    <w:p w:rsidR="00A8239C" w:rsidRDefault="00AB5A25">
      <w:pPr>
        <w:spacing w:before="20" w:after="20"/>
        <w:ind w:firstLine="284"/>
        <w:jc w:val="both"/>
        <w:rPr>
          <w:b/>
          <w:color w:val="000000"/>
        </w:rPr>
      </w:pPr>
      <w:r>
        <w:rPr>
          <w:b/>
          <w:color w:val="000000"/>
        </w:rPr>
        <w:t xml:space="preserve"> Câu 3 (1,</w:t>
      </w:r>
      <w:r>
        <w:rPr>
          <w:b/>
          <w:color w:val="000000"/>
        </w:rPr>
        <w:t xml:space="preserve">0 điểm). </w:t>
      </w:r>
      <w:r>
        <w:rPr>
          <w:color w:val="000000"/>
        </w:rPr>
        <w:t>Em hãy xử lí tình huống sau:</w:t>
      </w:r>
    </w:p>
    <w:p w:rsidR="00A8239C" w:rsidRDefault="00AB5A25">
      <w:pPr>
        <w:spacing w:before="20" w:after="20"/>
        <w:ind w:firstLine="284"/>
        <w:jc w:val="both"/>
        <w:rPr>
          <w:color w:val="000000"/>
        </w:rPr>
      </w:pPr>
      <w:r>
        <w:rPr>
          <w:color w:val="000000"/>
        </w:rPr>
        <w:t>Ở xã X thuộc tỉnh H, người dân theo các tôn giáo khác nhau và chung sống rất đoàn kết. Gần đây, xuất hiện một số người đến xã X lấy danh nghĩa quyền tự do tín ngưỡng, tôn giáo để tuyên truyền về một tôn giáo mới. Từ khi nhóm người này xuất hiện thì nhiều n</w:t>
      </w:r>
      <w:r>
        <w:rPr>
          <w:color w:val="000000"/>
        </w:rPr>
        <w:t>gười dân trong xã trở nên sống khép kín, ít giao lưu, có người còn từ chối tham gia các hoạt động cộng đồng và tụ tập làm mất trật tự an toàn xã hội.</w:t>
      </w:r>
    </w:p>
    <w:p w:rsidR="00A8239C" w:rsidRDefault="00AB5A25">
      <w:pPr>
        <w:spacing w:before="20" w:after="20"/>
        <w:ind w:firstLine="284"/>
        <w:jc w:val="both"/>
        <w:rPr>
          <w:i/>
          <w:color w:val="000000"/>
        </w:rPr>
      </w:pPr>
      <w:r>
        <w:rPr>
          <w:i/>
          <w:color w:val="000000"/>
        </w:rPr>
        <w:t>Nếu là người dân của xã X, em sẽ làm gì để thực hiện quyền và nghĩa vụ công dân về tự do tin ngưỡng và tôn</w:t>
      </w:r>
      <w:r>
        <w:rPr>
          <w:i/>
          <w:color w:val="000000"/>
        </w:rPr>
        <w:t xml:space="preserve"> giáo?</w:t>
      </w:r>
    </w:p>
    <w:p w:rsidR="00A8239C" w:rsidRDefault="00A8239C">
      <w:pPr>
        <w:spacing w:before="20" w:after="20"/>
        <w:ind w:firstLine="284"/>
        <w:jc w:val="both"/>
        <w:rPr>
          <w:i/>
          <w:color w:val="000000"/>
        </w:rPr>
      </w:pPr>
    </w:p>
    <w:p w:rsidR="00A8239C" w:rsidRDefault="00AB5A25">
      <w:pPr>
        <w:spacing w:before="20" w:after="20"/>
        <w:ind w:left="284" w:right="283" w:hanging="3"/>
        <w:jc w:val="center"/>
        <w:rPr>
          <w:b/>
        </w:rPr>
      </w:pPr>
      <w:r>
        <w:rPr>
          <w:b/>
          <w:u w:val="single"/>
        </w:rPr>
        <w:t>BÀI LÀM</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tbl>
      <w:tblPr>
        <w:tblStyle w:val="a2"/>
        <w:tblW w:w="918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A8239C">
        <w:trPr>
          <w:trHeight w:val="2600"/>
        </w:trPr>
        <w:tc>
          <w:tcPr>
            <w:tcW w:w="9180" w:type="dxa"/>
          </w:tcPr>
          <w:p w:rsidR="00A8239C" w:rsidRDefault="00AB5A25">
            <w:pPr>
              <w:spacing w:before="20" w:after="20" w:line="360" w:lineRule="auto"/>
              <w:jc w:val="both"/>
              <w:rPr>
                <w:rFonts w:ascii="Times New Roman" w:eastAsia="Times New Roman" w:hAnsi="Times New Roman" w:cs="Times New Roman"/>
                <w:sz w:val="27"/>
                <w:szCs w:val="27"/>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-126999</wp:posOffset>
                      </wp:positionH>
                      <wp:positionV relativeFrom="paragraph">
                        <wp:posOffset>-76199</wp:posOffset>
                      </wp:positionV>
                      <wp:extent cx="5886420" cy="1836109"/>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17078" y="2876233"/>
                                <a:ext cx="5857845" cy="18075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886420" cy="183610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6420" cy="1836109"/>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-76199</wp:posOffset>
                      </wp:positionV>
                      <wp:extent cx="5885815" cy="1772314"/>
                      <wp:effectExtent l="0" t="0" r="0" b="0"/>
                      <wp:wrapNone/>
                      <wp:docPr id="4" name="Straight Arrow Connector 4"/>
                      <wp:cNvGraphicFramePr/>
                      <a:graphic xmlns:a="http://schemas.openxmlformats.org/drawingml/2006/main">
                        <a:graphicData uri="http://schemas.microsoft.com/office/word/2010/wordprocessingShape">
                          <wps:wsp>
                            <wps:cNvCnPr/>
                            <wps:spPr>
                              <a:xfrm>
                                <a:off x="2417380" y="2908131"/>
                                <a:ext cx="5857240" cy="1743739"/>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885815" cy="1772314"/>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85815" cy="1772314"/>
                              </a:xfrm>
                              <a:prstGeom prst="rect"/>
                              <a:ln/>
                            </pic:spPr>
                          </pic:pic>
                        </a:graphicData>
                      </a:graphic>
                    </wp:anchor>
                  </w:drawing>
                </mc:Fallback>
              </mc:AlternateContent>
            </w:r>
          </w:p>
        </w:tc>
      </w:tr>
    </w:tbl>
    <w:p w:rsidR="00A8239C" w:rsidRDefault="00A8239C">
      <w:pPr>
        <w:spacing w:before="20" w:after="20"/>
        <w:jc w:val="both"/>
      </w:pPr>
    </w:p>
    <w:p w:rsidR="00A8239C" w:rsidRDefault="00AB5A25">
      <w:pPr>
        <w:spacing w:before="20" w:after="20"/>
        <w:jc w:val="both"/>
      </w:pPr>
      <w:r>
        <w:rPr>
          <w:rFonts w:ascii="Arial Unicode MS" w:eastAsia="Arial Unicode MS" w:hAnsi="Arial Unicode MS" w:cs="Arial Unicode MS"/>
        </w:rPr>
        <w:t>✄</w: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368300</wp:posOffset>
                </wp:positionH>
                <wp:positionV relativeFrom="paragraph">
                  <wp:posOffset>50800</wp:posOffset>
                </wp:positionV>
                <wp:extent cx="5724525" cy="79375"/>
                <wp:effectExtent l="0" t="0" r="0" b="0"/>
                <wp:wrapNone/>
                <wp:docPr id="3" name="Straight Arrow Connector 3"/>
                <wp:cNvGraphicFramePr/>
                <a:graphic xmlns:a="http://schemas.openxmlformats.org/drawingml/2006/main">
                  <a:graphicData uri="http://schemas.microsoft.com/office/word/2010/wordprocessingShape">
                    <wps:wsp>
                      <wps:cNvCnPr/>
                      <wps:spPr>
                        <a:xfrm>
                          <a:off x="2517075" y="3773650"/>
                          <a:ext cx="565785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50800</wp:posOffset>
                </wp:positionV>
                <wp:extent cx="5724525" cy="7937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79375"/>
                        </a:xfrm>
                        <a:prstGeom prst="rect"/>
                        <a:ln/>
                      </pic:spPr>
                    </pic:pic>
                  </a:graphicData>
                </a:graphic>
              </wp:anchor>
            </w:drawing>
          </mc:Fallback>
        </mc:AlternateContent>
      </w:r>
    </w:p>
    <w:p w:rsidR="00A8239C" w:rsidRDefault="00AB5A25">
      <w:pPr>
        <w:spacing w:before="20" w:after="20"/>
        <w:jc w:val="center"/>
        <w:rPr>
          <w:b/>
          <w:u w:val="single"/>
        </w:rPr>
      </w:pPr>
      <w:r>
        <w:rPr>
          <w:b/>
          <w:u w:val="single"/>
        </w:rPr>
        <w:t>BÀI LÀM:</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r>
        <w:t>…………………………</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r>
        <w:t>………………………………………………</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spacing w:before="20" w:after="20"/>
      </w:pPr>
      <w:r>
        <w:rPr>
          <w:b/>
        </w:rPr>
        <w:t xml:space="preserve">         </w:t>
      </w:r>
      <w:r>
        <w:t>…………………………………………………………………………………………</w:t>
      </w:r>
    </w:p>
    <w:p w:rsidR="00A8239C" w:rsidRDefault="00AB5A25">
      <w:pPr>
        <w:spacing w:before="20" w:after="20"/>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r>
        <w:t>…………………</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r>
        <w:t>…………………</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r>
        <w:t>………………………………………</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r>
        <w:t xml:space="preserve">         …………………………………………………………………………………………</w:t>
      </w:r>
    </w:p>
    <w:p w:rsidR="00A8239C" w:rsidRDefault="00AB5A25">
      <w:pPr>
        <w:tabs>
          <w:tab w:val="center" w:pos="10773"/>
        </w:tabs>
        <w:spacing w:before="20" w:after="20"/>
        <w:jc w:val="both"/>
      </w:pPr>
      <w:bookmarkStart w:id="4" w:name="_3znysh7" w:colFirst="0" w:colLast="0"/>
      <w:bookmarkEnd w:id="4"/>
      <w:r>
        <w:t xml:space="preserve">         …………………………………………………………………………………………</w:t>
      </w:r>
    </w:p>
    <w:p w:rsidR="00A8239C" w:rsidRDefault="00AB5A25">
      <w:pPr>
        <w:tabs>
          <w:tab w:val="center" w:pos="10773"/>
        </w:tabs>
        <w:spacing w:before="20" w:after="20"/>
        <w:jc w:val="both"/>
      </w:pPr>
      <w:r>
        <w:t xml:space="preserve">         ………………………………………………………………………………………....</w:t>
      </w:r>
    </w:p>
    <w:p w:rsidR="00A8239C" w:rsidRDefault="00AB5A25">
      <w:pPr>
        <w:spacing w:before="20" w:after="20"/>
        <w:jc w:val="center"/>
      </w:pPr>
      <w:r>
        <w:rPr>
          <w:b/>
        </w:rPr>
        <w:t xml:space="preserve">TRƯỜNG THPT </w:t>
      </w:r>
      <w:r>
        <w:t>........</w:t>
      </w:r>
    </w:p>
    <w:p w:rsidR="00A8239C" w:rsidRDefault="00AB5A25">
      <w:pPr>
        <w:tabs>
          <w:tab w:val="center" w:pos="1995"/>
          <w:tab w:val="center" w:pos="7638"/>
        </w:tabs>
        <w:spacing w:before="20" w:after="20"/>
        <w:jc w:val="center"/>
        <w:rPr>
          <w:b/>
        </w:rPr>
      </w:pPr>
      <w:r>
        <w:rPr>
          <w:b/>
        </w:rPr>
        <w:t>HƯỚNG DẪN CHẤM KIỂM TRA HỌC KÌ 2 (2023 – 2024)</w:t>
      </w:r>
    </w:p>
    <w:p w:rsidR="00A8239C" w:rsidRDefault="00AB5A25">
      <w:pPr>
        <w:spacing w:before="20" w:after="20"/>
        <w:jc w:val="center"/>
        <w:rPr>
          <w:b/>
        </w:rPr>
      </w:pPr>
      <w:r>
        <w:rPr>
          <w:b/>
        </w:rPr>
        <w:t>MÔN: GIÁO DỤC KINH TẾ VÀ PHÁP LUẬT</w:t>
      </w:r>
    </w:p>
    <w:p w:rsidR="00A8239C" w:rsidRDefault="00AB5A25">
      <w:pPr>
        <w:spacing w:before="20" w:after="20"/>
        <w:jc w:val="center"/>
        <w:rPr>
          <w:b/>
        </w:rPr>
      </w:pPr>
      <w:r>
        <w:rPr>
          <w:b/>
        </w:rPr>
        <w:t xml:space="preserve"> – BỘ CHÂN TRỜI SÁNG TẠO</w:t>
      </w:r>
    </w:p>
    <w:p w:rsidR="00A8239C" w:rsidRDefault="00A8239C">
      <w:pPr>
        <w:spacing w:before="20" w:after="20"/>
        <w:rPr>
          <w:b/>
        </w:rPr>
      </w:pPr>
    </w:p>
    <w:p w:rsidR="00A8239C" w:rsidRDefault="00AB5A25">
      <w:pPr>
        <w:spacing w:before="20" w:after="20"/>
        <w:rPr>
          <w:b/>
        </w:rPr>
      </w:pPr>
      <w:r>
        <w:rPr>
          <w:b/>
        </w:rPr>
        <w:t xml:space="preserve">        A. PHẦN TRẮC NGHIỆM (5,0 điể</w:t>
      </w:r>
      <w:r>
        <w:rPr>
          <w:b/>
        </w:rPr>
        <w:t xml:space="preserve">m) </w:t>
      </w:r>
    </w:p>
    <w:p w:rsidR="00A8239C" w:rsidRDefault="00AB5A25">
      <w:pPr>
        <w:spacing w:before="20" w:after="20"/>
        <w:rPr>
          <w:b/>
        </w:rPr>
      </w:pPr>
      <w:r>
        <w:rPr>
          <w:i/>
        </w:rPr>
        <w:t xml:space="preserve">        Mỗi câu trả lời đúng được 0,25 điểm.</w:t>
      </w:r>
      <w:r>
        <w:rPr>
          <w:b/>
        </w:rPr>
        <w:t xml:space="preserve">   </w:t>
      </w:r>
    </w:p>
    <w:tbl>
      <w:tblPr>
        <w:tblStyle w:val="a3"/>
        <w:tblW w:w="952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1190"/>
        <w:gridCol w:w="1190"/>
        <w:gridCol w:w="1190"/>
        <w:gridCol w:w="1191"/>
        <w:gridCol w:w="1191"/>
        <w:gridCol w:w="1191"/>
        <w:gridCol w:w="1191"/>
      </w:tblGrid>
      <w:tr w:rsidR="00A8239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3</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4</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5</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6</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7</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8</w:t>
            </w:r>
          </w:p>
        </w:tc>
      </w:tr>
      <w:tr w:rsidR="00A8239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r>
      <w:tr w:rsidR="00A8239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9</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10</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11</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12</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13</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14</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15</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16</w:t>
            </w:r>
          </w:p>
        </w:tc>
      </w:tr>
      <w:tr w:rsidR="00A8239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1"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r>
      <w:tr w:rsidR="00A8239C">
        <w:trPr>
          <w:gridAfter w:val="4"/>
          <w:wAfter w:w="4764" w:type="dxa"/>
        </w:trPr>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17</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18</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19</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20</w:t>
            </w:r>
          </w:p>
        </w:tc>
      </w:tr>
      <w:tr w:rsidR="00A8239C">
        <w:trPr>
          <w:gridAfter w:val="4"/>
          <w:wAfter w:w="4764" w:type="dxa"/>
        </w:trPr>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0" w:type="dxa"/>
            <w:shd w:val="clear" w:color="auto" w:fill="auto"/>
            <w:tcMar>
              <w:top w:w="43" w:type="dxa"/>
              <w:left w:w="43" w:type="dxa"/>
              <w:bottom w:w="43" w:type="dxa"/>
              <w:right w:w="43" w:type="dxa"/>
            </w:tcMar>
            <w:vAlign w:val="center"/>
          </w:tcPr>
          <w:p w:rsidR="00A8239C" w:rsidRDefault="00AB5A25">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r>
    </w:tbl>
    <w:p w:rsidR="00A8239C" w:rsidRDefault="00AB5A25">
      <w:pPr>
        <w:spacing w:before="20" w:after="20"/>
        <w:ind w:left="720"/>
        <w:jc w:val="both"/>
        <w:rPr>
          <w:b/>
        </w:rPr>
      </w:pPr>
      <w:r>
        <w:rPr>
          <w:b/>
        </w:rPr>
        <w:t xml:space="preserve">       </w:t>
      </w:r>
    </w:p>
    <w:p w:rsidR="00A8239C" w:rsidRDefault="00AB5A25">
      <w:pPr>
        <w:spacing w:before="20" w:after="20"/>
        <w:ind w:firstLine="567"/>
        <w:rPr>
          <w:b/>
        </w:rPr>
      </w:pPr>
      <w:r>
        <w:rPr>
          <w:b/>
        </w:rPr>
        <w:t xml:space="preserve"> B. PHẦN TỰ LUẬN</w:t>
      </w:r>
      <w:r>
        <w:t xml:space="preserve"> </w:t>
      </w:r>
      <w:r>
        <w:rPr>
          <w:b/>
        </w:rPr>
        <w:t>(5,0 điểm)</w:t>
      </w:r>
    </w:p>
    <w:tbl>
      <w:tblPr>
        <w:tblStyle w:val="a4"/>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802"/>
        <w:gridCol w:w="1410"/>
      </w:tblGrid>
      <w:tr w:rsidR="00A8239C">
        <w:tc>
          <w:tcPr>
            <w:tcW w:w="1418" w:type="dxa"/>
            <w:shd w:val="clear" w:color="auto" w:fill="auto"/>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w:t>
            </w:r>
          </w:p>
        </w:tc>
        <w:tc>
          <w:tcPr>
            <w:tcW w:w="6802" w:type="dxa"/>
            <w:shd w:val="clear" w:color="auto" w:fill="auto"/>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 đáp án</w:t>
            </w:r>
          </w:p>
        </w:tc>
        <w:tc>
          <w:tcPr>
            <w:tcW w:w="1410" w:type="dxa"/>
            <w:shd w:val="clear" w:color="auto" w:fill="auto"/>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Biểu điểm</w:t>
            </w:r>
          </w:p>
        </w:tc>
      </w:tr>
      <w:tr w:rsidR="00A8239C">
        <w:tc>
          <w:tcPr>
            <w:tcW w:w="1418" w:type="dxa"/>
            <w:vMerge w:val="restart"/>
            <w:shd w:val="clear" w:color="auto" w:fill="auto"/>
            <w:vAlign w:val="center"/>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w:t>
            </w: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 điểm)</w:t>
            </w:r>
          </w:p>
        </w:tc>
        <w:tc>
          <w:tcPr>
            <w:tcW w:w="6802" w:type="dxa"/>
            <w:shd w:val="clear" w:color="auto" w:fill="auto"/>
          </w:tcPr>
          <w:p w:rsidR="00A8239C" w:rsidRDefault="00AB5A2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w:t>
            </w:r>
          </w:p>
          <w:p w:rsidR="00A8239C" w:rsidRDefault="00AB5A2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Pháp luật nghiêm cấm các hành vi khám xét trái pháp luật chỗ ở của người khác, đuổi trái pháp luật người khác ra khỏi chỗ ở của họ, chiếm giữ chỗ ở hoặc cản trở trái pháp luật người đang ở hoặc người đang quản lí hợp pháp chỗ ở của họ, xâm nhập trái pháp</w:t>
            </w:r>
            <w:r>
              <w:rPr>
                <w:rFonts w:ascii="Times New Roman" w:eastAsia="Times New Roman" w:hAnsi="Times New Roman" w:cs="Times New Roman"/>
                <w:sz w:val="27"/>
                <w:szCs w:val="27"/>
              </w:rPr>
              <w:t xml:space="preserve"> luật chỗ ở của người khác.</w:t>
            </w:r>
          </w:p>
          <w:p w:rsidR="00A8239C" w:rsidRDefault="00AB5A2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Hành vi vi phạm quyền bất khả xâm phạm về chỗ ở tùy theo tính chất, mức độ vi phạm có thể bị xử lí kỉ luật, xử lí hành chính, truy cứu trách nhiệm hình sự, nếu gây thiệt hại thì phải bồi thường.</w:t>
            </w:r>
          </w:p>
        </w:tc>
        <w:tc>
          <w:tcPr>
            <w:tcW w:w="1410" w:type="dxa"/>
            <w:shd w:val="clear" w:color="auto" w:fill="auto"/>
          </w:tcPr>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 điểm</w:t>
            </w:r>
          </w:p>
        </w:tc>
      </w:tr>
      <w:tr w:rsidR="00A8239C">
        <w:tc>
          <w:tcPr>
            <w:tcW w:w="1418" w:type="dxa"/>
            <w:vMerge/>
            <w:shd w:val="clear" w:color="auto" w:fill="auto"/>
            <w:vAlign w:val="cente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6802" w:type="dxa"/>
            <w:shd w:val="clear" w:color="auto" w:fill="auto"/>
          </w:tcPr>
          <w:p w:rsidR="00A8239C" w:rsidRDefault="00AB5A25">
            <w:pPr>
              <w:pBdr>
                <w:top w:val="nil"/>
                <w:left w:val="nil"/>
                <w:bottom w:val="nil"/>
                <w:right w:val="nil"/>
                <w:between w:val="nil"/>
              </w:pBdr>
              <w:spacing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Công dân cần có trách nhiệm học tập, nắm vững những quy định của pháp luật về quyền bất khả xâm phạm về chỗ ở, tự giác thực hiện quy định về quyền này, vận động những người xung quanh chấp hành nghiêm chỉnh quy định pháp luật về bất khả xâm phạm về chỗ </w:t>
            </w:r>
            <w:r>
              <w:rPr>
                <w:rFonts w:ascii="Times New Roman" w:eastAsia="Times New Roman" w:hAnsi="Times New Roman" w:cs="Times New Roman"/>
                <w:color w:val="000000"/>
                <w:sz w:val="27"/>
                <w:szCs w:val="27"/>
              </w:rPr>
              <w:t>ở.</w:t>
            </w:r>
          </w:p>
        </w:tc>
        <w:tc>
          <w:tcPr>
            <w:tcW w:w="1410" w:type="dxa"/>
            <w:shd w:val="clear" w:color="auto" w:fill="auto"/>
          </w:tcPr>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tc>
      </w:tr>
      <w:tr w:rsidR="00A8239C">
        <w:trPr>
          <w:trHeight w:val="1221"/>
        </w:trPr>
        <w:tc>
          <w:tcPr>
            <w:tcW w:w="1418" w:type="dxa"/>
            <w:shd w:val="clear" w:color="auto" w:fill="auto"/>
            <w:vAlign w:val="center"/>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w:t>
            </w: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 điểm)</w:t>
            </w:r>
          </w:p>
        </w:tc>
        <w:tc>
          <w:tcPr>
            <w:tcW w:w="6802" w:type="dxa"/>
            <w:shd w:val="clear" w:color="auto" w:fill="auto"/>
          </w:tcPr>
          <w:p w:rsidR="00A8239C" w:rsidRDefault="00AB5A25">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Trách nhiệm của các bạn HS ở trường trung học phổ thông X được thể hiện theo hai hướng:</w:t>
            </w:r>
          </w:p>
          <w:p w:rsidR="00A8239C" w:rsidRDefault="00AB5A25">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b/>
                <w:i/>
                <w:sz w:val="27"/>
                <w:szCs w:val="27"/>
              </w:rPr>
              <w:t>Hướng tích cực:</w:t>
            </w:r>
            <w:r>
              <w:rPr>
                <w:rFonts w:ascii="Times New Roman" w:eastAsia="Times New Roman" w:hAnsi="Times New Roman" w:cs="Times New Roman"/>
                <w:sz w:val="27"/>
                <w:szCs w:val="27"/>
              </w:rPr>
              <w:t xml:space="preserve"> Đa số các bạn tích cực phát biểu ý kiến đóng góp vào việc thực hiện đổi mới giáo dục. Các bạn này đã thực hiện tốt quyền tự do ngôn luận của công dân.</w:t>
            </w:r>
          </w:p>
          <w:p w:rsidR="00A8239C" w:rsidRDefault="00AB5A25">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b/>
                <w:i/>
                <w:sz w:val="27"/>
                <w:szCs w:val="27"/>
              </w:rPr>
              <w:t>Hướng khác:</w:t>
            </w:r>
            <w:r>
              <w:rPr>
                <w:rFonts w:ascii="Times New Roman" w:eastAsia="Times New Roman" w:hAnsi="Times New Roman" w:cs="Times New Roman"/>
                <w:sz w:val="27"/>
                <w:szCs w:val="27"/>
              </w:rPr>
              <w:t xml:space="preserve"> Một số bạn còn rụt rè, e ngại khi cho rằng quyền tự do ngôn luận là quyền của các thầy cô </w:t>
            </w:r>
            <w:r>
              <w:rPr>
                <w:rFonts w:ascii="Times New Roman" w:eastAsia="Times New Roman" w:hAnsi="Times New Roman" w:cs="Times New Roman"/>
                <w:sz w:val="27"/>
                <w:szCs w:val="27"/>
              </w:rPr>
              <w:t>giáo, không phải quyền của HS. Suy nghĩ của các bạn như vậy là sai.</w:t>
            </w:r>
          </w:p>
        </w:tc>
        <w:tc>
          <w:tcPr>
            <w:tcW w:w="1410" w:type="dxa"/>
            <w:shd w:val="clear" w:color="auto" w:fill="auto"/>
          </w:tcPr>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0,75 điểm</w:t>
            </w:r>
          </w:p>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0,75 điểm</w:t>
            </w:r>
          </w:p>
        </w:tc>
      </w:tr>
      <w:tr w:rsidR="00A8239C">
        <w:trPr>
          <w:trHeight w:val="519"/>
        </w:trPr>
        <w:tc>
          <w:tcPr>
            <w:tcW w:w="1418" w:type="dxa"/>
            <w:shd w:val="clear" w:color="auto" w:fill="auto"/>
            <w:vAlign w:val="center"/>
          </w:tcPr>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3</w:t>
            </w: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tc>
        <w:tc>
          <w:tcPr>
            <w:tcW w:w="6802" w:type="dxa"/>
            <w:shd w:val="clear" w:color="auto" w:fill="auto"/>
          </w:tcPr>
          <w:p w:rsidR="00A8239C" w:rsidRDefault="00AB5A25">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HS vận dụng kiến thức đã học, liên hệ thực tế để trả lời câu hỏi:</w:t>
            </w:r>
          </w:p>
          <w:p w:rsidR="00A8239C" w:rsidRDefault="00AB5A25">
            <w:pPr>
              <w:tabs>
                <w:tab w:val="left" w:pos="11199"/>
              </w:tabs>
              <w:spacing w:before="20" w:after="20" w:line="360" w:lineRule="auto"/>
              <w:jc w:val="both"/>
              <w:rPr>
                <w:rFonts w:ascii="Times New Roman" w:eastAsia="Times New Roman" w:hAnsi="Times New Roman" w:cs="Times New Roman"/>
                <w:sz w:val="27"/>
                <w:szCs w:val="27"/>
              </w:rPr>
            </w:pPr>
            <w:bookmarkStart w:id="5" w:name="_2et92p0" w:colFirst="0" w:colLast="0"/>
            <w:bookmarkEnd w:id="5"/>
            <w:r>
              <w:rPr>
                <w:rFonts w:ascii="Times New Roman" w:eastAsia="Times New Roman" w:hAnsi="Times New Roman" w:cs="Times New Roman"/>
                <w:sz w:val="27"/>
                <w:szCs w:val="27"/>
              </w:rPr>
              <w:t>Nếu là người dân của xã X, em sẽ không tham gia và vận động mọi người không tham gia vào các hoạt động do tôn giáo này tổ chức, đồng thời đấu tranh với hành vi lôi kéo, dụ dỗ nhân dân theo tôn giáo mới nhằm thực hiện quyền và nghĩa vụ công dân về tự do tín</w:t>
            </w:r>
            <w:r>
              <w:rPr>
                <w:rFonts w:ascii="Times New Roman" w:eastAsia="Times New Roman" w:hAnsi="Times New Roman" w:cs="Times New Roman"/>
                <w:sz w:val="27"/>
                <w:szCs w:val="27"/>
              </w:rPr>
              <w:t xml:space="preserve"> ngưỡng, tôn giáo.</w:t>
            </w:r>
          </w:p>
        </w:tc>
        <w:tc>
          <w:tcPr>
            <w:tcW w:w="1410" w:type="dxa"/>
            <w:shd w:val="clear" w:color="auto" w:fill="auto"/>
          </w:tcPr>
          <w:p w:rsidR="00A8239C" w:rsidRDefault="00A8239C">
            <w:pPr>
              <w:tabs>
                <w:tab w:val="left" w:pos="11199"/>
              </w:tabs>
              <w:spacing w:before="20" w:after="20" w:line="360" w:lineRule="auto"/>
              <w:rPr>
                <w:rFonts w:ascii="Times New Roman" w:eastAsia="Times New Roman" w:hAnsi="Times New Roman" w:cs="Times New Roman"/>
                <w:b/>
                <w:sz w:val="27"/>
                <w:szCs w:val="27"/>
              </w:rPr>
            </w:pPr>
          </w:p>
          <w:p w:rsidR="00A8239C" w:rsidRDefault="00AB5A25">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p w:rsidR="00A8239C" w:rsidRDefault="00A8239C">
            <w:pPr>
              <w:tabs>
                <w:tab w:val="left" w:pos="11199"/>
              </w:tabs>
              <w:spacing w:before="20" w:after="20" w:line="360" w:lineRule="auto"/>
              <w:jc w:val="center"/>
              <w:rPr>
                <w:rFonts w:ascii="Times New Roman" w:eastAsia="Times New Roman" w:hAnsi="Times New Roman" w:cs="Times New Roman"/>
                <w:b/>
                <w:sz w:val="27"/>
                <w:szCs w:val="27"/>
              </w:rPr>
            </w:pPr>
          </w:p>
        </w:tc>
      </w:tr>
    </w:tbl>
    <w:p w:rsidR="00A8239C" w:rsidRDefault="00AB5A25">
      <w:pPr>
        <w:tabs>
          <w:tab w:val="center" w:pos="1995"/>
          <w:tab w:val="center" w:pos="7638"/>
        </w:tabs>
        <w:spacing w:before="20" w:after="20"/>
        <w:ind w:right="283"/>
        <w:jc w:val="center"/>
        <w:rPr>
          <w:b/>
        </w:rPr>
      </w:pPr>
      <w:r>
        <w:br w:type="page"/>
      </w:r>
    </w:p>
    <w:p w:rsidR="00A8239C" w:rsidRDefault="00AB5A25">
      <w:pPr>
        <w:tabs>
          <w:tab w:val="center" w:pos="1995"/>
          <w:tab w:val="center" w:pos="7638"/>
        </w:tabs>
        <w:spacing w:before="20" w:after="20"/>
        <w:ind w:right="283"/>
        <w:jc w:val="center"/>
        <w:rPr>
          <w:b/>
        </w:rPr>
      </w:pPr>
      <w:r>
        <w:rPr>
          <w:b/>
        </w:rPr>
        <w:t xml:space="preserve">TRƯỜNG THPT </w:t>
      </w:r>
      <w:r>
        <w:t>.........</w:t>
      </w:r>
    </w:p>
    <w:p w:rsidR="00A8239C" w:rsidRDefault="00AB5A25">
      <w:pPr>
        <w:tabs>
          <w:tab w:val="center" w:pos="1995"/>
          <w:tab w:val="center" w:pos="7638"/>
        </w:tabs>
        <w:spacing w:before="20" w:after="20"/>
        <w:ind w:right="283"/>
        <w:jc w:val="center"/>
        <w:rPr>
          <w:b/>
        </w:rPr>
      </w:pPr>
      <w:r>
        <w:rPr>
          <w:b/>
        </w:rPr>
        <w:t>MA TRẬN ĐỀ KIỂM TRA HỌC KÌ 2 (2023 – 2024)</w:t>
      </w:r>
    </w:p>
    <w:p w:rsidR="00A8239C" w:rsidRDefault="00AB5A25">
      <w:pPr>
        <w:spacing w:before="20" w:after="20"/>
        <w:ind w:right="283"/>
        <w:jc w:val="center"/>
        <w:rPr>
          <w:b/>
        </w:rPr>
      </w:pPr>
      <w:r>
        <w:rPr>
          <w:b/>
        </w:rPr>
        <w:t>MÔN: GIÁO DỤC KINH TẾ VÀ PHÁP LUẬT  – BỘ CHÂN TRỜI SÁNG TẠO</w:t>
      </w:r>
    </w:p>
    <w:p w:rsidR="00A8239C" w:rsidRDefault="00A8239C">
      <w:pPr>
        <w:spacing w:before="20" w:after="20"/>
        <w:ind w:right="283"/>
        <w:jc w:val="center"/>
        <w:rPr>
          <w:b/>
        </w:rPr>
      </w:pPr>
    </w:p>
    <w:tbl>
      <w:tblPr>
        <w:tblStyle w:val="a5"/>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35"/>
        <w:gridCol w:w="835"/>
        <w:gridCol w:w="835"/>
        <w:gridCol w:w="835"/>
        <w:gridCol w:w="836"/>
        <w:gridCol w:w="836"/>
        <w:gridCol w:w="836"/>
        <w:gridCol w:w="836"/>
        <w:gridCol w:w="671"/>
        <w:gridCol w:w="708"/>
        <w:gridCol w:w="993"/>
      </w:tblGrid>
      <w:tr w:rsidR="00A8239C">
        <w:tc>
          <w:tcPr>
            <w:tcW w:w="1860" w:type="dxa"/>
            <w:vMerge w:val="restart"/>
            <w:tcMar>
              <w:top w:w="43" w:type="dxa"/>
              <w:left w:w="43" w:type="dxa"/>
              <w:bottom w:w="43" w:type="dxa"/>
              <w:right w:w="43" w:type="dxa"/>
            </w:tcMar>
          </w:tcPr>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w:t>
            </w:r>
          </w:p>
        </w:tc>
        <w:tc>
          <w:tcPr>
            <w:tcW w:w="6684" w:type="dxa"/>
            <w:gridSpan w:val="8"/>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 ĐỘ</w:t>
            </w:r>
          </w:p>
        </w:tc>
        <w:tc>
          <w:tcPr>
            <w:tcW w:w="1379" w:type="dxa"/>
            <w:gridSpan w:val="2"/>
            <w:vMerge w:val="restart"/>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câu</w:t>
            </w:r>
          </w:p>
        </w:tc>
        <w:tc>
          <w:tcPr>
            <w:tcW w:w="993" w:type="dxa"/>
            <w:vMerge w:val="restart"/>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số</w:t>
            </w:r>
          </w:p>
        </w:tc>
      </w:tr>
      <w:tr w:rsidR="00A8239C">
        <w:tc>
          <w:tcPr>
            <w:tcW w:w="1860" w:type="dxa"/>
            <w:vMerge/>
            <w:tcMar>
              <w:top w:w="43" w:type="dxa"/>
              <w:left w:w="43" w:type="dxa"/>
              <w:bottom w:w="43" w:type="dxa"/>
              <w:right w:w="43" w:type="dxa"/>
            </w:tcMa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670"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Nhận biết</w:t>
            </w:r>
          </w:p>
        </w:tc>
        <w:tc>
          <w:tcPr>
            <w:tcW w:w="1670"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Thông hiểu</w:t>
            </w:r>
          </w:p>
        </w:tc>
        <w:tc>
          <w:tcPr>
            <w:tcW w:w="1672"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Vận dụng</w:t>
            </w:r>
          </w:p>
        </w:tc>
        <w:tc>
          <w:tcPr>
            <w:tcW w:w="1672"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VD cao</w:t>
            </w:r>
          </w:p>
        </w:tc>
        <w:tc>
          <w:tcPr>
            <w:tcW w:w="1379" w:type="dxa"/>
            <w:gridSpan w:val="2"/>
            <w:vMerge/>
            <w:tcMar>
              <w:top w:w="43" w:type="dxa"/>
              <w:left w:w="43" w:type="dxa"/>
              <w:bottom w:w="43" w:type="dxa"/>
              <w:right w:w="43" w:type="dxa"/>
            </w:tcMa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993" w:type="dxa"/>
            <w:vMerge/>
            <w:tcMar>
              <w:top w:w="43" w:type="dxa"/>
              <w:left w:w="43" w:type="dxa"/>
              <w:bottom w:w="43" w:type="dxa"/>
              <w:right w:w="43" w:type="dxa"/>
            </w:tcMar>
            <w:vAlign w:val="cente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r>
      <w:tr w:rsidR="00A8239C">
        <w:tc>
          <w:tcPr>
            <w:tcW w:w="1860" w:type="dxa"/>
            <w:vMerge/>
            <w:tcMar>
              <w:top w:w="43" w:type="dxa"/>
              <w:left w:w="43" w:type="dxa"/>
              <w:bottom w:w="43" w:type="dxa"/>
              <w:right w:w="43" w:type="dxa"/>
            </w:tcMa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835"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5"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5"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5"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6"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6"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6"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6"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71"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708"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993" w:type="dxa"/>
            <w:vMerge/>
            <w:tcMar>
              <w:top w:w="43" w:type="dxa"/>
              <w:left w:w="43" w:type="dxa"/>
              <w:bottom w:w="43" w:type="dxa"/>
              <w:right w:w="43" w:type="dxa"/>
            </w:tcMar>
            <w:vAlign w:val="center"/>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r>
      <w:tr w:rsidR="00A8239C">
        <w:tc>
          <w:tcPr>
            <w:tcW w:w="10916" w:type="dxa"/>
            <w:gridSpan w:val="12"/>
            <w:shd w:val="clear" w:color="auto" w:fill="auto"/>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9: MỘT SỐ QUYỀN TỰ DO CƠ BẢN CỦA CÔNG DÂN</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17. Quyền bất khả xâm phạm về thân thể, được pháp luật bảo hộ về tính mạng, sức khỏe, danh dự và nhân phẩm</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1,25</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18. Quyền bất khả xâm phạm về chỗ ở </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3,25</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19. Quyền được bảo đảm an toàn và bí mật thư tín, điện thoại, điện tín</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 Quyền và nghĩa vụ của công dân về tự do ngôn luận, báo chí và tiếp cận thông tin</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2,75</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21. Quyền và nghĩa vụ của công dân về tự do tín ngưỡng và tôn giáo</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8239C">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1,75</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câu TN/TL</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8</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10,0 </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số</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5"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c>
          <w:tcPr>
            <w:tcW w:w="671"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708"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w:t>
            </w:r>
          </w:p>
        </w:tc>
      </w:tr>
      <w:tr w:rsidR="00A8239C">
        <w:tc>
          <w:tcPr>
            <w:tcW w:w="1860" w:type="dxa"/>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Tỉ lệ</w:t>
            </w:r>
          </w:p>
        </w:tc>
        <w:tc>
          <w:tcPr>
            <w:tcW w:w="1670"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45 %</w:t>
            </w:r>
          </w:p>
        </w:tc>
        <w:tc>
          <w:tcPr>
            <w:tcW w:w="1670"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3,0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30 %</w:t>
            </w:r>
          </w:p>
        </w:tc>
        <w:tc>
          <w:tcPr>
            <w:tcW w:w="1672"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20 %</w:t>
            </w:r>
          </w:p>
        </w:tc>
        <w:tc>
          <w:tcPr>
            <w:tcW w:w="1672"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w:t>
            </w:r>
          </w:p>
        </w:tc>
        <w:tc>
          <w:tcPr>
            <w:tcW w:w="1379" w:type="dxa"/>
            <w:gridSpan w:val="2"/>
            <w:tcMar>
              <w:top w:w="43" w:type="dxa"/>
              <w:left w:w="43" w:type="dxa"/>
              <w:bottom w:w="43" w:type="dxa"/>
              <w:right w:w="43" w:type="dxa"/>
            </w:tcMa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điểm</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w:t>
            </w:r>
          </w:p>
        </w:tc>
        <w:tc>
          <w:tcPr>
            <w:tcW w:w="993" w:type="dxa"/>
            <w:tcMar>
              <w:top w:w="43" w:type="dxa"/>
              <w:left w:w="43" w:type="dxa"/>
              <w:bottom w:w="43" w:type="dxa"/>
              <w:right w:w="43" w:type="dxa"/>
            </w:tcMar>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điểm</w:t>
            </w:r>
          </w:p>
        </w:tc>
      </w:tr>
    </w:tbl>
    <w:p w:rsidR="00A8239C" w:rsidRDefault="00AB5A25">
      <w:pPr>
        <w:tabs>
          <w:tab w:val="center" w:pos="1995"/>
          <w:tab w:val="center" w:pos="7638"/>
        </w:tabs>
        <w:spacing w:before="20" w:after="20"/>
        <w:ind w:right="283"/>
        <w:jc w:val="center"/>
        <w:rPr>
          <w:b/>
        </w:rPr>
      </w:pPr>
      <w:r>
        <w:br w:type="page"/>
      </w:r>
      <w:r>
        <w:rPr>
          <w:b/>
        </w:rPr>
        <w:t xml:space="preserve">TRƯỜNG THPT </w:t>
      </w:r>
      <w:r>
        <w:t>.........</w:t>
      </w:r>
    </w:p>
    <w:p w:rsidR="00A8239C" w:rsidRDefault="00AB5A25">
      <w:pPr>
        <w:tabs>
          <w:tab w:val="center" w:pos="1995"/>
          <w:tab w:val="center" w:pos="7638"/>
        </w:tabs>
        <w:spacing w:before="20" w:after="20"/>
        <w:ind w:right="283"/>
        <w:jc w:val="center"/>
        <w:rPr>
          <w:b/>
        </w:rPr>
      </w:pPr>
      <w:r>
        <w:rPr>
          <w:b/>
        </w:rPr>
        <w:t>BẢN ĐẶC TẢ KĨ THUẬT ĐỀ KIỂM TRA HỌC KÌ 2 (2023 – 2024)</w:t>
      </w:r>
    </w:p>
    <w:p w:rsidR="00A8239C" w:rsidRDefault="00AB5A25">
      <w:pPr>
        <w:spacing w:before="20" w:after="20"/>
        <w:ind w:right="283"/>
        <w:jc w:val="center"/>
        <w:rPr>
          <w:b/>
        </w:rPr>
      </w:pPr>
      <w:r>
        <w:rPr>
          <w:b/>
        </w:rPr>
        <w:t xml:space="preserve">MÔN: GIÁO DỤC KINH TẾ VÀ PHÁP LUẬT </w:t>
      </w:r>
    </w:p>
    <w:p w:rsidR="00A8239C" w:rsidRDefault="00AB5A25">
      <w:pPr>
        <w:spacing w:before="20" w:after="20"/>
        <w:ind w:right="283"/>
        <w:jc w:val="center"/>
        <w:rPr>
          <w:b/>
        </w:rPr>
      </w:pPr>
      <w:r>
        <w:rPr>
          <w:b/>
        </w:rPr>
        <w:t>– BỘ CHÂN TRỜI SÁNG TẠO</w:t>
      </w:r>
    </w:p>
    <w:p w:rsidR="00A8239C" w:rsidRDefault="00A8239C">
      <w:pPr>
        <w:spacing w:before="20" w:after="20"/>
        <w:ind w:right="283"/>
        <w:jc w:val="center"/>
        <w:rPr>
          <w:b/>
        </w:rPr>
      </w:pPr>
    </w:p>
    <w:tbl>
      <w:tblPr>
        <w:tblStyle w:val="a6"/>
        <w:tblW w:w="106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2606"/>
        <w:gridCol w:w="1221"/>
        <w:gridCol w:w="1134"/>
        <w:gridCol w:w="851"/>
        <w:gridCol w:w="966"/>
      </w:tblGrid>
      <w:tr w:rsidR="00A8239C">
        <w:tc>
          <w:tcPr>
            <w:tcW w:w="1985" w:type="dxa"/>
            <w:vMerge w:val="restart"/>
          </w:tcPr>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w:t>
            </w:r>
          </w:p>
        </w:tc>
        <w:tc>
          <w:tcPr>
            <w:tcW w:w="1843" w:type="dxa"/>
            <w:vMerge w:val="restart"/>
          </w:tcPr>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 độ</w:t>
            </w:r>
          </w:p>
        </w:tc>
        <w:tc>
          <w:tcPr>
            <w:tcW w:w="2606" w:type="dxa"/>
            <w:vMerge w:val="restart"/>
          </w:tcPr>
          <w:p w:rsidR="00A8239C" w:rsidRDefault="00A8239C">
            <w:pPr>
              <w:spacing w:before="20" w:after="20" w:line="360" w:lineRule="auto"/>
              <w:jc w:val="center"/>
              <w:rPr>
                <w:rFonts w:ascii="Times New Roman" w:eastAsia="Times New Roman" w:hAnsi="Times New Roman" w:cs="Times New Roman"/>
                <w:b/>
                <w:sz w:val="27"/>
                <w:szCs w:val="27"/>
              </w:rPr>
            </w:pPr>
          </w:p>
          <w:p w:rsidR="00A8239C" w:rsidRDefault="00A8239C">
            <w:pPr>
              <w:spacing w:before="20" w:after="20" w:line="360" w:lineRule="auto"/>
              <w:rPr>
                <w:rFonts w:ascii="Times New Roman" w:eastAsia="Times New Roman" w:hAnsi="Times New Roman" w:cs="Times New Roman"/>
                <w:b/>
                <w:sz w:val="27"/>
                <w:szCs w:val="27"/>
              </w:rPr>
            </w:pP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Yêu cầu cần đạt</w:t>
            </w:r>
          </w:p>
        </w:tc>
        <w:tc>
          <w:tcPr>
            <w:tcW w:w="2355" w:type="dxa"/>
            <w:gridSpan w:val="2"/>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Số câu TL/ </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 hỏi TN</w:t>
            </w:r>
          </w:p>
        </w:tc>
        <w:tc>
          <w:tcPr>
            <w:tcW w:w="1817" w:type="dxa"/>
            <w:gridSpan w:val="2"/>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hỏi</w:t>
            </w: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843"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2606"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221" w:type="dxa"/>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w:t>
            </w:r>
          </w:p>
        </w:tc>
        <w:tc>
          <w:tcPr>
            <w:tcW w:w="1134" w:type="dxa"/>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TL </w:t>
            </w:r>
          </w:p>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w:t>
            </w:r>
          </w:p>
        </w:tc>
        <w:tc>
          <w:tcPr>
            <w:tcW w:w="851" w:type="dxa"/>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p w:rsidR="00A8239C" w:rsidRDefault="00A8239C">
            <w:pPr>
              <w:spacing w:before="20" w:after="20" w:line="360" w:lineRule="auto"/>
              <w:jc w:val="center"/>
              <w:rPr>
                <w:rFonts w:ascii="Times New Roman" w:eastAsia="Times New Roman" w:hAnsi="Times New Roman" w:cs="Times New Roman"/>
                <w:b/>
                <w:sz w:val="27"/>
                <w:szCs w:val="27"/>
              </w:rPr>
            </w:pPr>
          </w:p>
        </w:tc>
        <w:tc>
          <w:tcPr>
            <w:tcW w:w="966" w:type="dxa"/>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r>
      <w:tr w:rsidR="00A8239C">
        <w:tc>
          <w:tcPr>
            <w:tcW w:w="6434" w:type="dxa"/>
            <w:gridSpan w:val="3"/>
          </w:tcPr>
          <w:p w:rsidR="00A8239C" w:rsidRDefault="00AB5A25">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MỘT SỐ QUYỀN TỰ DO CƠ BẢN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1134" w:type="dxa"/>
            <w:vAlign w:val="center"/>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val="restart"/>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17: Quyền bất khả xâm phạm về thân thể, được pháp luật bảo hộ về tính mạng, sức khỏe, danh dự và nhân phẩm</w:t>
            </w: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hành vi vi phạm quyền  bảo hộ về tính mạng, sức khỏe của công dân.</w:t>
            </w:r>
          </w:p>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trường hợp được bắt người.</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 C3</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rPr>
          <w:trHeight w:val="288"/>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hậu quả của hành vi vi phạm quyền bất khả xâm phạm về thân thể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C9</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được các tình huống thực tế về quyền bất khả xâm phạm về thân thể và quyền được pháp luật bảo hộ về tính mạng, sức khỏe, danh dự, nhân phẩm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C15, C20</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A8239C" w:rsidRDefault="00A8239C">
            <w:pPr>
              <w:spacing w:before="20" w:after="20" w:line="360" w:lineRule="auto"/>
              <w:jc w:val="both"/>
              <w:rPr>
                <w:rFonts w:ascii="Times New Roman" w:eastAsia="Times New Roman" w:hAnsi="Times New Roman" w:cs="Times New Roman"/>
                <w:sz w:val="27"/>
                <w:szCs w:val="27"/>
              </w:rPr>
            </w:pPr>
          </w:p>
        </w:tc>
        <w:tc>
          <w:tcPr>
            <w:tcW w:w="122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val="restart"/>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18: Quyền bất khả xâm phạm về chỗ ở </w:t>
            </w: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biểu hiện vi phạm quyền bất khả xâm phạm về chỗ ở của công dân.</w:t>
            </w:r>
          </w:p>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Nêu được quy định của pháp luật về các hành vi vi phạm quyền bất khả xâm phạm về chỗ ở và trách nhiệm của công dân trong thực hiện quyền bất khả xâm phạm về chỗ ở.</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w:t>
            </w:r>
          </w:p>
        </w:tc>
        <w:tc>
          <w:tcPr>
            <w:tcW w:w="966"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 (TL)</w:t>
            </w:r>
          </w:p>
        </w:tc>
      </w:tr>
      <w:tr w:rsidR="00A8239C">
        <w:trPr>
          <w:trHeight w:val="288"/>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Biết được hành vi </w:t>
            </w:r>
            <w:r>
              <w:rPr>
                <w:rFonts w:ascii="Times New Roman" w:eastAsia="Times New Roman" w:hAnsi="Times New Roman" w:cs="Times New Roman"/>
                <w:b/>
                <w:color w:val="000000"/>
                <w:sz w:val="27"/>
                <w:szCs w:val="27"/>
              </w:rPr>
              <w:t>không</w:t>
            </w:r>
            <w:r>
              <w:rPr>
                <w:rFonts w:ascii="Times New Roman" w:eastAsia="Times New Roman" w:hAnsi="Times New Roman" w:cs="Times New Roman"/>
                <w:color w:val="000000"/>
                <w:sz w:val="27"/>
                <w:szCs w:val="27"/>
              </w:rPr>
              <w:t xml:space="preserve"> vi phạm về quyền bất khả xâm phạm về chỗ ở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C10</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rPr>
          <w:trHeight w:val="1733"/>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Đánh giá được hành vi thực hiện quyền bất khả xâm phạm về chỗ ở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C16</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A8239C" w:rsidRDefault="00A8239C">
            <w:pPr>
              <w:spacing w:before="20" w:after="20" w:line="360" w:lineRule="auto"/>
              <w:jc w:val="both"/>
              <w:rPr>
                <w:rFonts w:ascii="Times New Roman" w:eastAsia="Times New Roman" w:hAnsi="Times New Roman" w:cs="Times New Roman"/>
                <w:sz w:val="27"/>
                <w:szCs w:val="27"/>
              </w:rPr>
            </w:pPr>
          </w:p>
        </w:tc>
        <w:tc>
          <w:tcPr>
            <w:tcW w:w="122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val="restart"/>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Bài 19: Quyền được bảo đảm an toàn và bí mật thư tín, điện thoại, điện tín </w:t>
            </w: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hành vi vi phạm quyền được bảo đảm an toàn và bí mật thư tín, điện thoại, điện tín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C4, C6</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rPr>
          <w:trHeight w:val="288"/>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hành vi thực hiện đúng quyền được bảo đảm an toàn và bí mật thư điện thoại, điện tín.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C11</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tình huống liên quan đến quyền được bảo đảm an toàn và bí mật thư tín, điện thoại, điện tín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C17</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A8239C" w:rsidRDefault="00A8239C">
            <w:pPr>
              <w:spacing w:before="20" w:after="20" w:line="360" w:lineRule="auto"/>
              <w:jc w:val="both"/>
              <w:rPr>
                <w:rFonts w:ascii="Times New Roman" w:eastAsia="Times New Roman" w:hAnsi="Times New Roman" w:cs="Times New Roman"/>
                <w:sz w:val="27"/>
                <w:szCs w:val="27"/>
              </w:rPr>
            </w:pPr>
          </w:p>
        </w:tc>
        <w:tc>
          <w:tcPr>
            <w:tcW w:w="122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8239C">
            <w:pPr>
              <w:spacing w:before="20" w:after="20" w:line="360" w:lineRule="auto"/>
              <w:rPr>
                <w:rFonts w:ascii="Times New Roman" w:eastAsia="Times New Roman" w:hAnsi="Times New Roman" w:cs="Times New Roman"/>
                <w:sz w:val="27"/>
                <w:szCs w:val="27"/>
              </w:rPr>
            </w:pPr>
          </w:p>
        </w:tc>
      </w:tr>
      <w:tr w:rsidR="00A8239C">
        <w:tc>
          <w:tcPr>
            <w:tcW w:w="1985" w:type="dxa"/>
            <w:vMerge w:val="restart"/>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20: Quyền và nghĩa vụ của công dân về tự do ngôn luận, báo chí và tiếp cận thông tin</w:t>
            </w: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định nghĩa quyền tự do ngôn luận và quyền tiếp cận thông tin.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C5, C7</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rPr>
          <w:trHeight w:val="288"/>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thực hiện đúng quyền tự do ngôn luận.</w:t>
            </w:r>
          </w:p>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những thông tin mà công dân có quyền tiếp cận.</w:t>
            </w:r>
          </w:p>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Bày tỏ quan điểm với các ý kiến liên quan đến quyền và nghĩa vụ của công dân về tự do ngôn luận, báo chí và tiếp cận thông tin.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C12, C13</w:t>
            </w:r>
          </w:p>
        </w:tc>
        <w:tc>
          <w:tcPr>
            <w:tcW w:w="966"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 (TL)</w:t>
            </w: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bookmarkStart w:id="6" w:name="_tyjcwt" w:colFirst="0" w:colLast="0"/>
            <w:bookmarkEnd w:id="6"/>
            <w:r>
              <w:rPr>
                <w:rFonts w:ascii="Times New Roman" w:eastAsia="Times New Roman" w:hAnsi="Times New Roman" w:cs="Times New Roman"/>
                <w:color w:val="0D0D0D"/>
                <w:sz w:val="27"/>
                <w:szCs w:val="27"/>
              </w:rPr>
              <w:t>Xác định được trường hợp thực hiện quyền tự do báo chí của công dân.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C18</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A8239C" w:rsidRDefault="00A8239C">
            <w:pPr>
              <w:spacing w:before="20" w:after="20" w:line="360" w:lineRule="auto"/>
              <w:jc w:val="both"/>
              <w:rPr>
                <w:rFonts w:ascii="Times New Roman" w:eastAsia="Times New Roman" w:hAnsi="Times New Roman" w:cs="Times New Roman"/>
                <w:sz w:val="27"/>
                <w:szCs w:val="27"/>
              </w:rPr>
            </w:pPr>
          </w:p>
        </w:tc>
        <w:tc>
          <w:tcPr>
            <w:tcW w:w="122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val="restart"/>
          </w:tcPr>
          <w:p w:rsidR="00A8239C" w:rsidRDefault="00AB5A25">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21: Quyền và nghĩa vụ của công dân về tự do tín ngưỡng và tôn giáo</w:t>
            </w: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hành vi mê tín dị đoan.</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C8</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rPr>
          <w:trHeight w:val="288"/>
        </w:trPr>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Xác định được nội dung </w:t>
            </w:r>
            <w:r>
              <w:rPr>
                <w:rFonts w:ascii="Times New Roman" w:eastAsia="Times New Roman" w:hAnsi="Times New Roman" w:cs="Times New Roman"/>
                <w:b/>
                <w:color w:val="000000"/>
                <w:sz w:val="27"/>
                <w:szCs w:val="27"/>
              </w:rPr>
              <w:t xml:space="preserve">không </w:t>
            </w:r>
            <w:r>
              <w:rPr>
                <w:rFonts w:ascii="Times New Roman" w:eastAsia="Times New Roman" w:hAnsi="Times New Roman" w:cs="Times New Roman"/>
                <w:color w:val="000000"/>
                <w:sz w:val="27"/>
                <w:szCs w:val="27"/>
              </w:rPr>
              <w:t>phản ánh đúng nghĩa vụ của công dân khi thực hiện quyền tự do về tín ngưỡng, tôn giáo.</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C14</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A8239C" w:rsidRDefault="00AB5A25">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được trường hợp liên quan đến quyền và nghĩa vụ của công dân về tự do tín ngưỡng và tôn giáo.</w:t>
            </w:r>
          </w:p>
        </w:tc>
        <w:tc>
          <w:tcPr>
            <w:tcW w:w="122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A8239C" w:rsidRDefault="00A8239C">
            <w:pPr>
              <w:spacing w:before="20" w:after="20" w:line="360" w:lineRule="auto"/>
              <w:rPr>
                <w:rFonts w:ascii="Times New Roman" w:eastAsia="Times New Roman" w:hAnsi="Times New Roman" w:cs="Times New Roman"/>
                <w:sz w:val="27"/>
                <w:szCs w:val="27"/>
              </w:rPr>
            </w:pPr>
          </w:p>
        </w:tc>
        <w:tc>
          <w:tcPr>
            <w:tcW w:w="851"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C19</w:t>
            </w:r>
          </w:p>
        </w:tc>
        <w:tc>
          <w:tcPr>
            <w:tcW w:w="966"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r>
      <w:tr w:rsidR="00A8239C">
        <w:tc>
          <w:tcPr>
            <w:tcW w:w="1985" w:type="dxa"/>
            <w:vMerge/>
          </w:tcPr>
          <w:p w:rsidR="00A8239C" w:rsidRDefault="00A8239C">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A8239C" w:rsidRDefault="00AB5A25">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A8239C" w:rsidRDefault="00AB5A25">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Xử lí được tình huống liên quan đến quyền và nghĩa vụ của công dân về tự do tín ngưỡng và tôn giáo.</w:t>
            </w:r>
          </w:p>
        </w:tc>
        <w:tc>
          <w:tcPr>
            <w:tcW w:w="122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A8239C" w:rsidRDefault="00A8239C">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A8239C" w:rsidRDefault="00AB5A25">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C3 (TL)</w:t>
            </w:r>
          </w:p>
        </w:tc>
      </w:tr>
    </w:tbl>
    <w:p w:rsidR="00A8239C" w:rsidRDefault="00A8239C">
      <w:pPr>
        <w:tabs>
          <w:tab w:val="center" w:pos="1995"/>
          <w:tab w:val="center" w:pos="7638"/>
        </w:tabs>
        <w:spacing w:before="20" w:after="20"/>
        <w:ind w:right="283"/>
        <w:jc w:val="center"/>
        <w:rPr>
          <w:b/>
        </w:rPr>
      </w:pPr>
    </w:p>
    <w:sectPr w:rsidR="00A8239C">
      <w:headerReference w:type="default" r:id="rId11"/>
      <w:pgSz w:w="11909" w:h="16834"/>
      <w:pgMar w:top="357" w:right="427" w:bottom="851"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25" w:rsidRDefault="00AB5A25">
      <w:pPr>
        <w:spacing w:line="240" w:lineRule="auto"/>
      </w:pPr>
      <w:r>
        <w:separator/>
      </w:r>
    </w:p>
  </w:endnote>
  <w:endnote w:type="continuationSeparator" w:id="0">
    <w:p w:rsidR="00AB5A25" w:rsidRDefault="00AB5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25" w:rsidRDefault="00AB5A25">
      <w:pPr>
        <w:spacing w:line="240" w:lineRule="auto"/>
      </w:pPr>
      <w:r>
        <w:separator/>
      </w:r>
    </w:p>
  </w:footnote>
  <w:footnote w:type="continuationSeparator" w:id="0">
    <w:p w:rsidR="00AB5A25" w:rsidRDefault="00AB5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9C" w:rsidRDefault="00AB5A25">
    <w:pPr>
      <w:pBdr>
        <w:top w:val="nil"/>
        <w:left w:val="nil"/>
        <w:bottom w:val="nil"/>
        <w:right w:val="nil"/>
        <w:between w:val="nil"/>
      </w:pBdr>
      <w:tabs>
        <w:tab w:val="center" w:pos="4680"/>
        <w:tab w:val="right" w:pos="9360"/>
      </w:tabs>
      <w:spacing w:line="240" w:lineRule="auto"/>
      <w:jc w:val="center"/>
      <w:rPr>
        <w:color w:val="00B050"/>
      </w:rPr>
    </w:pPr>
    <w:r>
      <w:rPr>
        <w:color w:val="00B050"/>
      </w:rPr>
      <w:t>Đề thi học kì 2 Giáo dục Kinh tế và pháp luật 11 – Chân trời sáng tạo</w:t>
    </w:r>
  </w:p>
  <w:p w:rsidR="00A8239C" w:rsidRDefault="00AB5A25">
    <w:pPr>
      <w:pBdr>
        <w:top w:val="nil"/>
        <w:left w:val="nil"/>
        <w:bottom w:val="nil"/>
        <w:right w:val="nil"/>
        <w:between w:val="nil"/>
      </w:pBdr>
      <w:tabs>
        <w:tab w:val="center" w:pos="4680"/>
        <w:tab w:val="right" w:pos="9360"/>
      </w:tabs>
      <w:spacing w:line="240" w:lineRule="auto"/>
      <w:jc w:val="center"/>
      <w:rPr>
        <w:color w:val="00B050"/>
      </w:rPr>
    </w:pPr>
    <w:r>
      <w:rPr>
        <w:color w:val="00B050"/>
      </w:rPr>
      <w:t>-------------------------------</w:t>
    </w:r>
  </w:p>
  <w:p w:rsidR="00A8239C" w:rsidRDefault="00AB5A25">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 168 725</w:t>
    </w:r>
  </w:p>
  <w:p w:rsidR="00A8239C" w:rsidRDefault="00A8239C">
    <w:pPr>
      <w:pBdr>
        <w:top w:val="nil"/>
        <w:left w:val="nil"/>
        <w:bottom w:val="nil"/>
        <w:right w:val="nil"/>
        <w:between w:val="nil"/>
      </w:pBdr>
      <w:tabs>
        <w:tab w:val="center" w:pos="4680"/>
        <w:tab w:val="right" w:pos="9360"/>
      </w:tabs>
      <w:spacing w:line="240" w:lineRule="auto"/>
      <w:rPr>
        <w:color w:val="FF0000"/>
      </w:rPr>
    </w:pPr>
  </w:p>
  <w:p w:rsidR="00A8239C" w:rsidRDefault="00A8239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0AB"/>
    <w:multiLevelType w:val="multilevel"/>
    <w:tmpl w:val="A896F8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4584D"/>
    <w:multiLevelType w:val="multilevel"/>
    <w:tmpl w:val="878C65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A1A11"/>
    <w:multiLevelType w:val="multilevel"/>
    <w:tmpl w:val="88EC2A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B0B26"/>
    <w:multiLevelType w:val="multilevel"/>
    <w:tmpl w:val="BB24EA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382763"/>
    <w:multiLevelType w:val="multilevel"/>
    <w:tmpl w:val="5B3A3C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3518F6"/>
    <w:multiLevelType w:val="multilevel"/>
    <w:tmpl w:val="891671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54150"/>
    <w:multiLevelType w:val="multilevel"/>
    <w:tmpl w:val="D3529B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25002"/>
    <w:multiLevelType w:val="multilevel"/>
    <w:tmpl w:val="3D2C1F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937968"/>
    <w:multiLevelType w:val="multilevel"/>
    <w:tmpl w:val="990A87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0B017D"/>
    <w:multiLevelType w:val="multilevel"/>
    <w:tmpl w:val="AA286A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F63AA1"/>
    <w:multiLevelType w:val="multilevel"/>
    <w:tmpl w:val="E13679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23531F"/>
    <w:multiLevelType w:val="multilevel"/>
    <w:tmpl w:val="382C7A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BE28C2"/>
    <w:multiLevelType w:val="multilevel"/>
    <w:tmpl w:val="861A15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226CA7"/>
    <w:multiLevelType w:val="multilevel"/>
    <w:tmpl w:val="1F8A3A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761471"/>
    <w:multiLevelType w:val="multilevel"/>
    <w:tmpl w:val="E54E6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E710A"/>
    <w:multiLevelType w:val="multilevel"/>
    <w:tmpl w:val="AE3A76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BD1992"/>
    <w:multiLevelType w:val="multilevel"/>
    <w:tmpl w:val="6720C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92208C"/>
    <w:multiLevelType w:val="multilevel"/>
    <w:tmpl w:val="A92CA3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671743"/>
    <w:multiLevelType w:val="multilevel"/>
    <w:tmpl w:val="5582CC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D67DD3"/>
    <w:multiLevelType w:val="multilevel"/>
    <w:tmpl w:val="984C42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8"/>
  </w:num>
  <w:num w:numId="4">
    <w:abstractNumId w:val="9"/>
  </w:num>
  <w:num w:numId="5">
    <w:abstractNumId w:val="10"/>
  </w:num>
  <w:num w:numId="6">
    <w:abstractNumId w:val="12"/>
  </w:num>
  <w:num w:numId="7">
    <w:abstractNumId w:val="14"/>
  </w:num>
  <w:num w:numId="8">
    <w:abstractNumId w:val="8"/>
  </w:num>
  <w:num w:numId="9">
    <w:abstractNumId w:val="16"/>
  </w:num>
  <w:num w:numId="10">
    <w:abstractNumId w:val="13"/>
  </w:num>
  <w:num w:numId="11">
    <w:abstractNumId w:val="19"/>
  </w:num>
  <w:num w:numId="12">
    <w:abstractNumId w:val="7"/>
  </w:num>
  <w:num w:numId="13">
    <w:abstractNumId w:val="15"/>
  </w:num>
  <w:num w:numId="14">
    <w:abstractNumId w:val="3"/>
  </w:num>
  <w:num w:numId="15">
    <w:abstractNumId w:val="0"/>
  </w:num>
  <w:num w:numId="16">
    <w:abstractNumId w:val="5"/>
  </w:num>
  <w:num w:numId="17">
    <w:abstractNumId w:val="4"/>
  </w:num>
  <w:num w:numId="18">
    <w:abstractNumId w:val="17"/>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C"/>
    <w:rsid w:val="0073631E"/>
    <w:rsid w:val="00A8239C"/>
    <w:rsid w:val="00AB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77BEF-5679-471E-9886-644AD5A6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line="276" w:lineRule="auto"/>
      <w:jc w:val="center"/>
      <w:outlineLvl w:val="0"/>
    </w:pPr>
    <w:rPr>
      <w:b/>
      <w:smallCaps/>
      <w:color w:val="000000"/>
    </w:rPr>
  </w:style>
  <w:style w:type="paragraph" w:styleId="Heading2">
    <w:name w:val="heading 2"/>
    <w:basedOn w:val="Normal"/>
    <w:next w:val="Normal"/>
    <w:pPr>
      <w:keepNext/>
      <w:keepLines/>
      <w:spacing w:before="40"/>
      <w:jc w:val="both"/>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2</cp:revision>
  <dcterms:created xsi:type="dcterms:W3CDTF">2024-04-12T04:08:00Z</dcterms:created>
  <dcterms:modified xsi:type="dcterms:W3CDTF">2024-04-12T04:08:00Z</dcterms:modified>
</cp:coreProperties>
</file>