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before="0" w:line="360" w:lineRule="auto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1. LÝ THUYẾT ÂM NHẠC: QUÃNG GHÉP, CÁCH GỌI TÊN QUÃNG GHÉP. ĐỌC NHẠC: BÀI ĐỌC NHẠC SỐ 1 GIỌNG SON TRƯỞNG</w:t>
      </w:r>
    </w:p>
    <w:p w:rsidR="00000000" w:rsidDel="00000000" w:rsidP="00000000" w:rsidRDefault="00000000" w:rsidRPr="00000000" w14:paraId="00000002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spacing w:line="360" w:lineRule="auto"/>
        <w:jc w:val="both"/>
        <w:rPr/>
      </w:pPr>
      <w:bookmarkStart w:colFirst="0" w:colLast="0" w:name="_heading=h.1zcrrzjzg98g" w:id="1"/>
      <w:bookmarkEnd w:id="1"/>
      <w:r w:rsidDel="00000000" w:rsidR="00000000" w:rsidRPr="00000000">
        <w:rPr>
          <w:rtl w:val="0"/>
        </w:rPr>
        <w:t xml:space="preserve">1. NHẬN BIẾT (4 CÂU)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Câu 1:</w:t>
      </w:r>
      <w:r w:rsidDel="00000000" w:rsidR="00000000" w:rsidRPr="00000000">
        <w:rPr>
          <w:rtl w:val="0"/>
        </w:rPr>
        <w:t xml:space="preserve"> Điền cụm từ thích hợp vào chỗ chấm (…):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Quãng ghép là những quãng rộng hơn ….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A. một quãng 5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B. một quãng 6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C. một quãng 7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color w:val="ff0000"/>
          <w:rtl w:val="0"/>
        </w:rPr>
        <w:t xml:space="preserve">D. </w:t>
      </w:r>
      <w:r w:rsidDel="00000000" w:rsidR="00000000" w:rsidRPr="00000000">
        <w:rPr>
          <w:rtl w:val="0"/>
        </w:rPr>
        <w:t xml:space="preserve">một quãng 8</w:t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Câu 2: </w:t>
      </w:r>
      <w:r w:rsidDel="00000000" w:rsidR="00000000" w:rsidRPr="00000000">
        <w:rPr>
          <w:rtl w:val="0"/>
        </w:rPr>
        <w:t xml:space="preserve">Quãng đơn là gì?</w:t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A. Là quãng bé hơn quãng 8.</w:t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color w:val="ff0000"/>
          <w:rtl w:val="0"/>
        </w:rPr>
        <w:t xml:space="preserve">B. </w:t>
      </w:r>
      <w:r w:rsidDel="00000000" w:rsidR="00000000" w:rsidRPr="00000000">
        <w:rPr>
          <w:rtl w:val="0"/>
        </w:rPr>
        <w:t xml:space="preserve">là những quãng có độ lớn vượt quá một quãng 8.</w:t>
      </w:r>
    </w:p>
    <w:p w:rsidR="00000000" w:rsidDel="00000000" w:rsidP="00000000" w:rsidRDefault="00000000" w:rsidRPr="00000000" w14:paraId="0000000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C. là những quãng không chứa quãng 8.</w:t>
      </w:r>
    </w:p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D. những quãng không được chứa hai quãng 8 trở lên.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Câu 3:</w:t>
      </w:r>
      <w:r w:rsidDel="00000000" w:rsidR="00000000" w:rsidRPr="00000000">
        <w:rPr>
          <w:rtl w:val="0"/>
        </w:rPr>
        <w:t xml:space="preserve"> Điền từ thích hợp vào chỗ chấm: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… được tạo ra bằng cách ghép thêm một đoạn quãng 8 vào quãng đơn.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A. Quãng đảo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B. Quãng đồng âm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color w:val="ff0000"/>
          <w:rtl w:val="0"/>
        </w:rPr>
        <w:t xml:space="preserve">C. </w:t>
      </w:r>
      <w:r w:rsidDel="00000000" w:rsidR="00000000" w:rsidRPr="00000000">
        <w:rPr>
          <w:rtl w:val="0"/>
        </w:rPr>
        <w:t xml:space="preserve">Quãng ghép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D. Quãng giai điệu.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4:</w:t>
      </w:r>
      <w:r w:rsidDel="00000000" w:rsidR="00000000" w:rsidRPr="00000000">
        <w:rPr>
          <w:sz w:val="27"/>
          <w:szCs w:val="27"/>
          <w:rtl w:val="0"/>
        </w:rPr>
        <w:t xml:space="preserve"> Cách nào sau đây gọi đúng tên của quãng ghép: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Gọi độ lớn của quãng đơn sau đó gọi số lượng toàn quãng.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Gọi độ lớn của toàn quãng.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sz w:val="27"/>
          <w:szCs w:val="27"/>
        </w:rPr>
      </w:pPr>
      <w:r w:rsidDel="00000000" w:rsidR="00000000" w:rsidRPr="00000000">
        <w:rPr>
          <w:color w:val="ff0000"/>
          <w:sz w:val="27"/>
          <w:szCs w:val="27"/>
          <w:rtl w:val="0"/>
        </w:rPr>
        <w:t xml:space="preserve">C. </w:t>
      </w:r>
      <w:r w:rsidDel="00000000" w:rsidR="00000000" w:rsidRPr="00000000">
        <w:rPr>
          <w:sz w:val="27"/>
          <w:szCs w:val="27"/>
          <w:rtl w:val="0"/>
        </w:rPr>
        <w:t xml:space="preserve">Gọi độ lớn của toàn quãng kèm theo độ lớn quãng đơn.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Gọi theo thứ tự từng quãng từ trái qua phải.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spacing w:line="360" w:lineRule="auto"/>
        <w:jc w:val="both"/>
        <w:rPr/>
      </w:pPr>
      <w:bookmarkStart w:colFirst="0" w:colLast="0" w:name="_heading=h.lfl19uskgbzb" w:id="2"/>
      <w:bookmarkEnd w:id="2"/>
      <w:r w:rsidDel="00000000" w:rsidR="00000000" w:rsidRPr="00000000">
        <w:rPr>
          <w:rtl w:val="0"/>
        </w:rPr>
        <w:t xml:space="preserve">2. THÔNG HIỂU (5 CÂU)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1:</w:t>
      </w:r>
      <w:r w:rsidDel="00000000" w:rsidR="00000000" w:rsidRPr="00000000">
        <w:rPr>
          <w:sz w:val="27"/>
          <w:szCs w:val="27"/>
          <w:rtl w:val="0"/>
        </w:rPr>
        <w:t xml:space="preserve"> Độ lớn chất lượng của các quãng ghép được xác định dựa vào: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các quãng đơn.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sz w:val="27"/>
          <w:szCs w:val="27"/>
        </w:rPr>
      </w:pPr>
      <w:r w:rsidDel="00000000" w:rsidR="00000000" w:rsidRPr="00000000">
        <w:rPr>
          <w:color w:val="ff0000"/>
          <w:sz w:val="27"/>
          <w:szCs w:val="27"/>
          <w:rtl w:val="0"/>
        </w:rPr>
        <w:t xml:space="preserve">B. </w:t>
      </w:r>
      <w:r w:rsidDel="00000000" w:rsidR="00000000" w:rsidRPr="00000000">
        <w:rPr>
          <w:sz w:val="27"/>
          <w:szCs w:val="27"/>
          <w:rtl w:val="0"/>
        </w:rPr>
        <w:t xml:space="preserve">độ lớn chất lượng của quãng đơn.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số lượng bậc có trong quãng.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Một yếu tố khác.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2:</w:t>
      </w:r>
      <w:r w:rsidDel="00000000" w:rsidR="00000000" w:rsidRPr="00000000">
        <w:rPr>
          <w:sz w:val="27"/>
          <w:szCs w:val="27"/>
          <w:rtl w:val="0"/>
        </w:rPr>
        <w:t xml:space="preserve"> Quan sát hình dưới đây và chọn đáp án đúng: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sz w:val="27"/>
          <w:szCs w:val="27"/>
        </w:rPr>
      </w:pPr>
      <w:r w:rsidDel="00000000" w:rsidR="00000000" w:rsidRPr="00000000">
        <w:rPr/>
        <w:drawing>
          <wp:inline distB="0" distT="0" distL="0" distR="0">
            <wp:extent cx="4086225" cy="628650"/>
            <wp:effectExtent b="0" l="0" r="0" t="0"/>
            <wp:docPr id="1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628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Quãng 10 trưởng là quãng có một quãng 8 đúng ghép với quãng 3 thứ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sz w:val="27"/>
          <w:szCs w:val="27"/>
        </w:rPr>
      </w:pPr>
      <w:r w:rsidDel="00000000" w:rsidR="00000000" w:rsidRPr="00000000">
        <w:rPr>
          <w:color w:val="ff0000"/>
          <w:sz w:val="27"/>
          <w:szCs w:val="27"/>
          <w:rtl w:val="0"/>
        </w:rPr>
        <w:t xml:space="preserve">B. </w:t>
      </w:r>
      <w:r w:rsidDel="00000000" w:rsidR="00000000" w:rsidRPr="00000000">
        <w:rPr>
          <w:sz w:val="27"/>
          <w:szCs w:val="27"/>
          <w:rtl w:val="0"/>
        </w:rPr>
        <w:t xml:space="preserve">Quãng 10 trưởng là quãng có một quãng 8 đúng ghép với quãng 3 trưởng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Quãng 11 đúng là quãng có một quãng 8 đúng ghép với quãng 4 tăng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Quãng 11 đúng là quãng có một quãng 8 đúng ghép với quãng 4 đúng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3:</w:t>
      </w:r>
      <w:r w:rsidDel="00000000" w:rsidR="00000000" w:rsidRPr="00000000">
        <w:rPr>
          <w:sz w:val="27"/>
          <w:szCs w:val="27"/>
          <w:rtl w:val="0"/>
        </w:rPr>
        <w:t xml:space="preserve"> Quãng ghép có điểm gì khác biệt so với các quãng đã học?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 Âm gốc và âm ngọn nằm trong cùng 1 tầng quãng 13.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 Âm gốc và âm ngọn nằm ở 2 tầng quãng 11 khác nhau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sz w:val="27"/>
          <w:szCs w:val="27"/>
        </w:rPr>
      </w:pPr>
      <w:r w:rsidDel="00000000" w:rsidR="00000000" w:rsidRPr="00000000">
        <w:rPr>
          <w:color w:val="ff0000"/>
          <w:sz w:val="27"/>
          <w:szCs w:val="27"/>
          <w:rtl w:val="0"/>
        </w:rPr>
        <w:t xml:space="preserve">C. </w:t>
      </w:r>
      <w:r w:rsidDel="00000000" w:rsidR="00000000" w:rsidRPr="00000000">
        <w:rPr>
          <w:color w:val="000000"/>
          <w:sz w:val="27"/>
          <w:szCs w:val="27"/>
          <w:rtl w:val="0"/>
        </w:rPr>
        <w:t xml:space="preserve"> Âm </w:t>
      </w:r>
      <w:r w:rsidDel="00000000" w:rsidR="00000000" w:rsidRPr="00000000">
        <w:rPr>
          <w:sz w:val="27"/>
          <w:szCs w:val="27"/>
          <w:rtl w:val="0"/>
        </w:rPr>
        <w:t xml:space="preserve">gốc và âm ngọn nằm ở 2 tầng quãng 8 khác nhau.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 Âm gốc và âm ngọn nằm trong cùng 1 tầng quãng 10.</w:t>
      </w:r>
    </w:p>
    <w:p w:rsidR="00000000" w:rsidDel="00000000" w:rsidP="00000000" w:rsidRDefault="00000000" w:rsidRPr="00000000" w14:paraId="0000002C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Câu 4:</w:t>
      </w:r>
      <w:r w:rsidDel="00000000" w:rsidR="00000000" w:rsidRPr="00000000">
        <w:rPr>
          <w:rtl w:val="0"/>
        </w:rPr>
        <w:t xml:space="preserve"> Để tính độ lớn lượng quãng ghép ta tính theo công thức:</w:t>
      </w:r>
    </w:p>
    <w:p w:rsidR="00000000" w:rsidDel="00000000" w:rsidP="00000000" w:rsidRDefault="00000000" w:rsidRPr="00000000" w14:paraId="0000002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A. quãng ghép = quãng đơn + 6</w:t>
      </w:r>
    </w:p>
    <w:p w:rsidR="00000000" w:rsidDel="00000000" w:rsidP="00000000" w:rsidRDefault="00000000" w:rsidRPr="00000000" w14:paraId="0000002E">
      <w:pPr>
        <w:spacing w:line="360" w:lineRule="auto"/>
        <w:jc w:val="both"/>
        <w:rPr/>
      </w:pPr>
      <w:r w:rsidDel="00000000" w:rsidR="00000000" w:rsidRPr="00000000">
        <w:rPr>
          <w:color w:val="ff0000"/>
          <w:rtl w:val="0"/>
        </w:rPr>
        <w:t xml:space="preserve">B. </w:t>
      </w:r>
      <w:r w:rsidDel="00000000" w:rsidR="00000000" w:rsidRPr="00000000">
        <w:rPr>
          <w:rtl w:val="0"/>
        </w:rPr>
        <w:t xml:space="preserve">quãng ghép = quãng đơn + 7</w:t>
      </w:r>
    </w:p>
    <w:p w:rsidR="00000000" w:rsidDel="00000000" w:rsidP="00000000" w:rsidRDefault="00000000" w:rsidRPr="00000000" w14:paraId="0000002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C. quãng ghép = quãng đơn + 8</w:t>
      </w:r>
    </w:p>
    <w:p w:rsidR="00000000" w:rsidDel="00000000" w:rsidP="00000000" w:rsidRDefault="00000000" w:rsidRPr="00000000" w14:paraId="0000003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D. quãng ghép = quãng đơn + 9</w:t>
      </w:r>
    </w:p>
    <w:p w:rsidR="00000000" w:rsidDel="00000000" w:rsidP="00000000" w:rsidRDefault="00000000" w:rsidRPr="00000000" w14:paraId="00000031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Câu 5:</w:t>
      </w:r>
      <w:r w:rsidDel="00000000" w:rsidR="00000000" w:rsidRPr="00000000">
        <w:rPr>
          <w:rtl w:val="0"/>
        </w:rPr>
        <w:t xml:space="preserve"> Tên gọi khác của quãng ghép khi lớn hơn 2 quãng 8 đúng là:</w:t>
      </w:r>
    </w:p>
    <w:p w:rsidR="00000000" w:rsidDel="00000000" w:rsidP="00000000" w:rsidRDefault="00000000" w:rsidRPr="00000000" w14:paraId="0000003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A. Quãng ghép đôi</w:t>
      </w:r>
    </w:p>
    <w:p w:rsidR="00000000" w:rsidDel="00000000" w:rsidP="00000000" w:rsidRDefault="00000000" w:rsidRPr="00000000" w14:paraId="0000003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B. Quãng ghép kép</w:t>
      </w:r>
    </w:p>
    <w:p w:rsidR="00000000" w:rsidDel="00000000" w:rsidP="00000000" w:rsidRDefault="00000000" w:rsidRPr="00000000" w14:paraId="00000034">
      <w:pPr>
        <w:spacing w:line="360" w:lineRule="auto"/>
        <w:jc w:val="both"/>
        <w:rPr/>
      </w:pPr>
      <w:r w:rsidDel="00000000" w:rsidR="00000000" w:rsidRPr="00000000">
        <w:rPr>
          <w:color w:val="ff0000"/>
          <w:rtl w:val="0"/>
        </w:rPr>
        <w:t xml:space="preserve">C. </w:t>
      </w:r>
      <w:r w:rsidDel="00000000" w:rsidR="00000000" w:rsidRPr="00000000">
        <w:rPr>
          <w:rtl w:val="0"/>
        </w:rPr>
        <w:t xml:space="preserve">Quãng kép</w:t>
      </w:r>
    </w:p>
    <w:p w:rsidR="00000000" w:rsidDel="00000000" w:rsidP="00000000" w:rsidRDefault="00000000" w:rsidRPr="00000000" w14:paraId="0000003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D. Quãng kép đơn.</w:t>
      </w:r>
    </w:p>
    <w:p w:rsidR="00000000" w:rsidDel="00000000" w:rsidP="00000000" w:rsidRDefault="00000000" w:rsidRPr="00000000" w14:paraId="0000003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2"/>
        <w:spacing w:line="360" w:lineRule="auto"/>
        <w:jc w:val="both"/>
        <w:rPr/>
      </w:pPr>
      <w:bookmarkStart w:colFirst="0" w:colLast="0" w:name="_heading=h.b1f6koc9fxqi" w:id="3"/>
      <w:bookmarkEnd w:id="3"/>
      <w:r w:rsidDel="00000000" w:rsidR="00000000" w:rsidRPr="00000000">
        <w:rPr>
          <w:rtl w:val="0"/>
        </w:rPr>
        <w:t xml:space="preserve">3. VẬN DỤNG (3 CÂU)</w:t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1:</w:t>
      </w:r>
      <w:r w:rsidDel="00000000" w:rsidR="00000000" w:rsidRPr="00000000">
        <w:rPr>
          <w:sz w:val="27"/>
          <w:szCs w:val="27"/>
          <w:rtl w:val="0"/>
        </w:rPr>
        <w:t xml:space="preserve"> Xác định tên của quãng ghép sau:</w:t>
      </w:r>
    </w:p>
    <w:p w:rsidR="00000000" w:rsidDel="00000000" w:rsidP="00000000" w:rsidRDefault="00000000" w:rsidRPr="00000000" w14:paraId="00000039">
      <w:pPr>
        <w:spacing w:line="360" w:lineRule="auto"/>
        <w:jc w:val="center"/>
        <w:rPr>
          <w:sz w:val="27"/>
          <w:szCs w:val="27"/>
        </w:rPr>
      </w:pPr>
      <w:r w:rsidDel="00000000" w:rsidR="00000000" w:rsidRPr="00000000">
        <w:rPr/>
        <w:drawing>
          <wp:inline distB="0" distT="0" distL="0" distR="0">
            <wp:extent cx="3020001" cy="670144"/>
            <wp:effectExtent b="0" l="0" r="0" t="0"/>
            <wp:docPr id="1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20001" cy="6701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sz w:val="27"/>
          <w:szCs w:val="27"/>
        </w:rPr>
      </w:pPr>
      <w:r w:rsidDel="00000000" w:rsidR="00000000" w:rsidRPr="00000000">
        <w:rPr>
          <w:color w:val="ff0000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13 trưởng - 10 trưởng</w:t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9 trưởng - 10 thứ</w:t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13 trưởng - 10 thứ</w:t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9 thứ - 10 trưởng</w:t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2:</w:t>
      </w:r>
      <w:r w:rsidDel="00000000" w:rsidR="00000000" w:rsidRPr="00000000">
        <w:rPr>
          <w:sz w:val="27"/>
          <w:szCs w:val="27"/>
          <w:rtl w:val="0"/>
        </w:rPr>
        <w:t xml:space="preserve"> Đọc đoạn nhạc sau và cho biết: Ở cuối ô nhịp thứ tư, đầu ô nhịp thứ năm của ca khúc (không kể nhịp lấy đà) là quãng….</w:t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sz w:val="27"/>
          <w:szCs w:val="27"/>
        </w:rPr>
      </w:pPr>
      <w:r w:rsidDel="00000000" w:rsidR="00000000" w:rsidRPr="00000000">
        <w:rPr/>
        <w:drawing>
          <wp:inline distB="0" distT="0" distL="0" distR="0">
            <wp:extent cx="4790323" cy="2382160"/>
            <wp:effectExtent b="0" l="0" r="0" t="0"/>
            <wp:docPr id="1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90323" cy="23821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9 trưởng</w:t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sz w:val="27"/>
          <w:szCs w:val="27"/>
        </w:rPr>
      </w:pPr>
      <w:r w:rsidDel="00000000" w:rsidR="00000000" w:rsidRPr="00000000">
        <w:rPr>
          <w:color w:val="ff0000"/>
          <w:sz w:val="27"/>
          <w:szCs w:val="27"/>
          <w:rtl w:val="0"/>
        </w:rPr>
        <w:t xml:space="preserve">B. </w:t>
      </w:r>
      <w:r w:rsidDel="00000000" w:rsidR="00000000" w:rsidRPr="00000000">
        <w:rPr>
          <w:sz w:val="27"/>
          <w:szCs w:val="27"/>
          <w:rtl w:val="0"/>
        </w:rPr>
        <w:t xml:space="preserve">9 thứ</w:t>
      </w:r>
    </w:p>
    <w:p w:rsidR="00000000" w:rsidDel="00000000" w:rsidP="00000000" w:rsidRDefault="00000000" w:rsidRPr="00000000" w14:paraId="00000042">
      <w:pPr>
        <w:spacing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10 thứ</w:t>
      </w:r>
    </w:p>
    <w:p w:rsidR="00000000" w:rsidDel="00000000" w:rsidP="00000000" w:rsidRDefault="00000000" w:rsidRPr="00000000" w14:paraId="00000043">
      <w:pPr>
        <w:spacing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10 trưởng</w:t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3:</w:t>
      </w:r>
      <w:r w:rsidDel="00000000" w:rsidR="00000000" w:rsidRPr="00000000">
        <w:rPr>
          <w:sz w:val="27"/>
          <w:szCs w:val="27"/>
          <w:rtl w:val="0"/>
        </w:rPr>
        <w:t xml:space="preserve"> Đọc tên quãng ghép dưới đây:</w:t>
      </w:r>
    </w:p>
    <w:p w:rsidR="00000000" w:rsidDel="00000000" w:rsidP="00000000" w:rsidRDefault="00000000" w:rsidRPr="00000000" w14:paraId="00000045">
      <w:pPr>
        <w:spacing w:line="360" w:lineRule="auto"/>
        <w:jc w:val="both"/>
        <w:rPr>
          <w:sz w:val="27"/>
          <w:szCs w:val="27"/>
        </w:rPr>
      </w:pPr>
      <w:r w:rsidDel="00000000" w:rsidR="00000000" w:rsidRPr="00000000">
        <w:rPr/>
        <w:drawing>
          <wp:inline distB="0" distT="0" distL="0" distR="0">
            <wp:extent cx="4188982" cy="626818"/>
            <wp:effectExtent b="0" l="0" r="0" t="0"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88982" cy="6268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 Quãng 10 thứ - quãng 12 trưởng</w:t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Quãng 10 trưởng – quãng 12 thứ</w:t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sz w:val="27"/>
          <w:szCs w:val="27"/>
        </w:rPr>
      </w:pPr>
      <w:r w:rsidDel="00000000" w:rsidR="00000000" w:rsidRPr="00000000">
        <w:rPr>
          <w:color w:val="ff0000"/>
          <w:sz w:val="27"/>
          <w:szCs w:val="27"/>
          <w:rtl w:val="0"/>
        </w:rPr>
        <w:t xml:space="preserve">C. </w:t>
      </w:r>
      <w:r w:rsidDel="00000000" w:rsidR="00000000" w:rsidRPr="00000000">
        <w:rPr>
          <w:sz w:val="27"/>
          <w:szCs w:val="27"/>
          <w:rtl w:val="0"/>
        </w:rPr>
        <w:t xml:space="preserve">Quãng 10 trưởng – quãng 12 đúng</w:t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Quãng 10 thứ - quãng 12 đúng.</w:t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2"/>
        <w:spacing w:line="360" w:lineRule="auto"/>
        <w:jc w:val="both"/>
        <w:rPr/>
      </w:pPr>
      <w:bookmarkStart w:colFirst="0" w:colLast="0" w:name="_heading=h.2wujg1c5s5oq" w:id="4"/>
      <w:bookmarkEnd w:id="4"/>
      <w:r w:rsidDel="00000000" w:rsidR="00000000" w:rsidRPr="00000000">
        <w:rPr>
          <w:rtl w:val="0"/>
        </w:rPr>
        <w:t xml:space="preserve">4. VẬN DỤNG CAO (2 CÂU)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b w:val="1"/>
          <w:rtl w:val="0"/>
        </w:rPr>
        <w:t xml:space="preserve">Câu 1:</w:t>
      </w:r>
      <w:r w:rsidDel="00000000" w:rsidR="00000000" w:rsidRPr="00000000">
        <w:rPr>
          <w:rtl w:val="0"/>
        </w:rPr>
        <w:t xml:space="preserve"> Điền cụm từ thích hợp vào chỗ chấm…</w:t>
      </w:r>
    </w:p>
    <w:p w:rsidR="00000000" w:rsidDel="00000000" w:rsidP="00000000" w:rsidRDefault="00000000" w:rsidRPr="00000000" w14:paraId="0000004D">
      <w:pPr>
        <w:jc w:val="center"/>
        <w:rPr/>
      </w:pPr>
      <w:r w:rsidDel="00000000" w:rsidR="00000000" w:rsidRPr="00000000">
        <w:rPr/>
        <w:drawing>
          <wp:inline distB="0" distT="0" distL="0" distR="0">
            <wp:extent cx="4057650" cy="1104900"/>
            <wp:effectExtent b="0" l="0" r="0" t="0"/>
            <wp:docPr id="1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10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A. Quãng 3 thứ – quãng 8 đúng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color w:val="ff0000"/>
          <w:rtl w:val="0"/>
        </w:rPr>
        <w:t xml:space="preserve">B. </w:t>
      </w:r>
      <w:r w:rsidDel="00000000" w:rsidR="00000000" w:rsidRPr="00000000">
        <w:rPr>
          <w:rtl w:val="0"/>
        </w:rPr>
        <w:t xml:space="preserve">Quãng 3 trưởng – quãng 8 đúng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C. Quãng 4 đúng – quãng 8 đúng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D. Quãng 4 tăng – quãng 8 đúng</w:t>
      </w:r>
    </w:p>
    <w:p w:rsidR="00000000" w:rsidDel="00000000" w:rsidP="00000000" w:rsidRDefault="00000000" w:rsidRPr="00000000" w14:paraId="00000052">
      <w:pPr>
        <w:spacing w:line="360" w:lineRule="auto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2:</w:t>
      </w:r>
      <w:r w:rsidDel="00000000" w:rsidR="00000000" w:rsidRPr="00000000">
        <w:rPr>
          <w:sz w:val="27"/>
          <w:szCs w:val="27"/>
          <w:rtl w:val="0"/>
        </w:rPr>
        <w:t xml:space="preserve"> Đọc tên quãng ghép dưới đây:</w:t>
      </w:r>
    </w:p>
    <w:p w:rsidR="00000000" w:rsidDel="00000000" w:rsidP="00000000" w:rsidRDefault="00000000" w:rsidRPr="00000000" w14:paraId="00000053">
      <w:pPr>
        <w:spacing w:line="360" w:lineRule="auto"/>
        <w:jc w:val="both"/>
        <w:rPr>
          <w:sz w:val="27"/>
          <w:szCs w:val="27"/>
        </w:rPr>
      </w:pPr>
      <w:r w:rsidDel="00000000" w:rsidR="00000000" w:rsidRPr="00000000">
        <w:rPr/>
        <w:drawing>
          <wp:inline distB="0" distT="0" distL="0" distR="0">
            <wp:extent cx="5732145" cy="624840"/>
            <wp:effectExtent b="0" l="0" r="0" t="0"/>
            <wp:docPr id="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624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Quãng 9 đúng - quãng 11 đúng – quãng 10 thứ</w:t>
      </w:r>
    </w:p>
    <w:p w:rsidR="00000000" w:rsidDel="00000000" w:rsidP="00000000" w:rsidRDefault="00000000" w:rsidRPr="00000000" w14:paraId="00000055">
      <w:pPr>
        <w:spacing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Quãng 9 thứ - quãng 11 thứ – quãng 10 thứ</w:t>
      </w:r>
    </w:p>
    <w:p w:rsidR="00000000" w:rsidDel="00000000" w:rsidP="00000000" w:rsidRDefault="00000000" w:rsidRPr="00000000" w14:paraId="00000056">
      <w:pPr>
        <w:spacing w:line="360" w:lineRule="auto"/>
        <w:jc w:val="both"/>
        <w:rPr>
          <w:sz w:val="27"/>
          <w:szCs w:val="27"/>
        </w:rPr>
      </w:pPr>
      <w:r w:rsidDel="00000000" w:rsidR="00000000" w:rsidRPr="00000000">
        <w:rPr>
          <w:color w:val="ff0000"/>
          <w:sz w:val="27"/>
          <w:szCs w:val="27"/>
          <w:rtl w:val="0"/>
        </w:rPr>
        <w:t xml:space="preserve">C. </w:t>
      </w:r>
      <w:r w:rsidDel="00000000" w:rsidR="00000000" w:rsidRPr="00000000">
        <w:rPr>
          <w:sz w:val="27"/>
          <w:szCs w:val="27"/>
          <w:rtl w:val="0"/>
        </w:rPr>
        <w:t xml:space="preserve">Quãng 9 thứ - quãng 11 đúng – quãng 10 thứ</w:t>
      </w:r>
    </w:p>
    <w:p w:rsidR="00000000" w:rsidDel="00000000" w:rsidP="00000000" w:rsidRDefault="00000000" w:rsidRPr="00000000" w14:paraId="00000057">
      <w:pPr>
        <w:spacing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Quãng 9 thứ - quãng 11 đúng – quãng 10 đúng</w:t>
      </w:r>
    </w:p>
    <w:p w:rsidR="00000000" w:rsidDel="00000000" w:rsidP="00000000" w:rsidRDefault="00000000" w:rsidRPr="00000000" w14:paraId="00000058">
      <w:pPr>
        <w:spacing w:line="360" w:lineRule="auto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sectPr>
      <w:headerReference r:id="rId13" w:type="default"/>
      <w:pgSz w:h="16840" w:w="11907" w:orient="portrait"/>
      <w:pgMar w:bottom="1440" w:top="127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b050"/>
        <w:sz w:val="32"/>
        <w:szCs w:val="32"/>
        <w:u w:val="none"/>
        <w:shd w:fill="auto" w:val="clear"/>
        <w:vertAlign w:val="baseline"/>
        <w:rtl w:val="0"/>
      </w:rPr>
      <w:t xml:space="preserve">Trắc nghiệm Âm nhạc 12 – Kết nối tri thức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b050"/>
        <w:sz w:val="30"/>
        <w:szCs w:val="30"/>
        <w:u w:val="none"/>
        <w:shd w:fill="auto" w:val="clear"/>
        <w:vertAlign w:val="baseline"/>
        <w:rtl w:val="0"/>
      </w:rPr>
      <w:t xml:space="preserve">----------------------------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8"/>
        <w:szCs w:val="28"/>
        <w:u w:val="none"/>
        <w:shd w:fill="auto" w:val="clear"/>
        <w:vertAlign w:val="baseline"/>
        <w:rtl w:val="0"/>
      </w:rPr>
      <w:t xml:space="preserve">Kenhgiaovien.com – Zalo: 0386 168 725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8"/>
        <w:szCs w:val="28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240" w:lineRule="auto"/>
      <w:jc w:val="center"/>
    </w:pPr>
    <w:rPr>
      <w:b w:val="1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240" w:line="276" w:lineRule="auto"/>
    </w:pPr>
    <w:rPr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spacing w:after="240" w:before="240" w:lineRule="auto"/>
    </w:pPr>
    <w:rPr>
      <w:b w:val="1"/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D584E"/>
  </w:style>
  <w:style w:type="paragraph" w:styleId="Heading1">
    <w:name w:val="heading 1"/>
    <w:basedOn w:val="Normal"/>
    <w:next w:val="Normal"/>
    <w:link w:val="Heading1Char"/>
    <w:uiPriority w:val="9"/>
    <w:qFormat w:val="1"/>
    <w:rsid w:val="007D584E"/>
    <w:pPr>
      <w:keepNext w:val="1"/>
      <w:keepLines w:val="1"/>
      <w:spacing w:after="120" w:before="240"/>
      <w:jc w:val="center"/>
      <w:outlineLvl w:val="0"/>
    </w:pPr>
    <w:rPr>
      <w:rFonts w:cstheme="majorBidi" w:eastAsiaTheme="majorEastAsia"/>
      <w:b w:val="1"/>
      <w:color w:val="2e74b5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7D584E"/>
    <w:pPr>
      <w:keepNext w:val="1"/>
      <w:keepLines w:val="1"/>
      <w:spacing w:after="120" w:before="240" w:line="276" w:lineRule="auto"/>
      <w:outlineLvl w:val="1"/>
    </w:pPr>
    <w:rPr>
      <w:rFonts w:cstheme="majorBidi" w:eastAsiaTheme="majorEastAsia"/>
      <w:b w:val="1"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7D584E"/>
    <w:pPr>
      <w:keepNext w:val="1"/>
      <w:keepLines w:val="1"/>
      <w:spacing w:after="240" w:before="240"/>
      <w:outlineLvl w:val="2"/>
    </w:pPr>
    <w:rPr>
      <w:rFonts w:cstheme="majorBidi" w:eastAsiaTheme="majorEastAsia"/>
      <w:b w:val="1"/>
      <w:color w:val="000000" w:themeColor="text1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Strong">
    <w:name w:val="Strong"/>
    <w:basedOn w:val="DefaultParagraphFont"/>
    <w:uiPriority w:val="22"/>
    <w:qFormat w:val="1"/>
    <w:rsid w:val="004911D6"/>
    <w:rPr>
      <w:rFonts w:ascii="Times New Roman" w:hAnsi="Times New Roman"/>
      <w:b w:val="1"/>
      <w:bCs w:val="1"/>
      <w:i w:val="1"/>
      <w:color w:val="auto"/>
      <w:sz w:val="28"/>
    </w:rPr>
  </w:style>
  <w:style w:type="paragraph" w:styleId="Header">
    <w:name w:val="header"/>
    <w:basedOn w:val="Normal"/>
    <w:link w:val="HeaderChar"/>
    <w:uiPriority w:val="99"/>
    <w:unhideWhenUsed w:val="1"/>
    <w:rsid w:val="007D584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D584E"/>
  </w:style>
  <w:style w:type="paragraph" w:styleId="Footer">
    <w:name w:val="footer"/>
    <w:basedOn w:val="Normal"/>
    <w:link w:val="FooterChar"/>
    <w:uiPriority w:val="99"/>
    <w:unhideWhenUsed w:val="1"/>
    <w:rsid w:val="007D584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D584E"/>
  </w:style>
  <w:style w:type="character" w:styleId="Heading2Char" w:customStyle="1">
    <w:name w:val="Heading 2 Char"/>
    <w:basedOn w:val="DefaultParagraphFont"/>
    <w:link w:val="Heading2"/>
    <w:uiPriority w:val="9"/>
    <w:rsid w:val="007D584E"/>
    <w:rPr>
      <w:rFonts w:cstheme="majorBidi" w:eastAsiaTheme="majorEastAsia"/>
      <w:b w:val="1"/>
      <w:color w:val="000000" w:themeColor="text1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7D584E"/>
    <w:rPr>
      <w:rFonts w:cstheme="majorBidi" w:eastAsiaTheme="majorEastAsia"/>
      <w:b w:val="1"/>
      <w:color w:val="2e74b5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7D584E"/>
    <w:rPr>
      <w:rFonts w:cstheme="majorBidi" w:eastAsiaTheme="majorEastAsia"/>
      <w:b w:val="1"/>
      <w:color w:val="000000" w:themeColor="text1"/>
      <w:szCs w:val="24"/>
    </w:rPr>
  </w:style>
  <w:style w:type="paragraph" w:styleId="ListParagraph">
    <w:name w:val="List Paragraph"/>
    <w:basedOn w:val="Normal"/>
    <w:uiPriority w:val="34"/>
    <w:qFormat w:val="1"/>
    <w:rsid w:val="008E6C28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AD0D3F"/>
    <w:pPr>
      <w:spacing w:after="100" w:afterAutospacing="1" w:before="100" w:beforeAutospacing="1" w:line="240" w:lineRule="auto"/>
    </w:pPr>
    <w:rPr>
      <w:rFonts w:cs="Times New Roman" w:eastAsia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1.png"/><Relationship Id="rId13" Type="http://schemas.openxmlformats.org/officeDocument/2006/relationships/header" Target="header1.xml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kIPAEy0w7M7U4W4N+B4I8G38Pw==">CgMxLjAyCGguZ2pkZ3hzMg5oLjF6Y3Jyemp6Zzk4ZzIOaC5sZmwxOXVza2diemIyDmguYjFmNmtvYzlmeHFpMg5oLjJ3dWpnMWM1czVvcTgAciExbk8wWWJfanloS2gzYkxNMGZub1dDUHY0WWRBLXlyNzc=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2024-07-20T08:49:00Z</dcterms:created>
  <dc:creator>Admin</dc:creator>
</cp:coreProperties>
</file>