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E2" w:rsidRPr="00493248" w:rsidRDefault="000E5BE2" w:rsidP="00493248">
      <w:pPr>
        <w:pStyle w:val="Heading1"/>
      </w:pPr>
      <w:r w:rsidRPr="00493248">
        <w:t xml:space="preserve">BÀI 1. ESTER – LIPID </w:t>
      </w:r>
    </w:p>
    <w:p w:rsidR="000E5BE2" w:rsidRPr="00493248" w:rsidRDefault="000E5BE2" w:rsidP="00493248">
      <w:pPr>
        <w:pStyle w:val="Heading2"/>
        <w:rPr>
          <w:lang w:val="fr-FR"/>
        </w:rPr>
      </w:pPr>
      <w:r w:rsidRPr="00493248">
        <w:rPr>
          <w:lang w:val="fr-FR"/>
        </w:rPr>
        <w:t xml:space="preserve">I. </w:t>
      </w:r>
      <w:r w:rsidRPr="00493248">
        <w:rPr>
          <w:lang w:val="fr-FR"/>
        </w:rPr>
        <w:t>ESTER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1. Khái niệm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Thay thế nhóm -OH ở nhóm -COOH của carboxylic acid bằng nhóm -OR’ thu được ester.</w:t>
      </w:r>
    </w:p>
    <w:p w:rsidR="000E5BE2" w:rsidRPr="00493248" w:rsidRDefault="000E5BE2" w:rsidP="00493248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31AF0E6" wp14:editId="2B987927">
            <wp:extent cx="2166820" cy="579120"/>
            <wp:effectExtent l="0" t="0" r="5080" b="0"/>
            <wp:docPr id="1540521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219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706" cy="58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Công thức chung của ester đơn chức: RCOOR’ (R: gốc hydrocarbon hoặc H; R’: gốc hydrocarbon).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2. Danh pháp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Tên gọi của ester đơn chức: Tên gốc R’ + Tên gốc carboxylic acid.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3. Tính chất vật lí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- Các phân tử ester không tạo liên kết hydrogen với nhau </w:t>
      </w:r>
      <w:r w:rsidRPr="00493248">
        <w:rPr>
          <w:rFonts w:ascii="Cambria Math" w:hAnsi="Cambria Math" w:cs="Cambria Math"/>
          <w:bCs/>
          <w:color w:val="000000" w:themeColor="text1"/>
          <w:sz w:val="28"/>
          <w:szCs w:val="28"/>
          <w:lang w:val="fr-FR"/>
        </w:rPr>
        <w:t>⇒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nhiệt độ sôi của ester thấp hơn nhiều so với alcohol và carboxylic acid có cùng phân tử khối.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Trạng thái tồn tại (ở nhiệt độ phòng):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+ Ester có phân tử khối thấp và trung bình: thường là chất lỏng;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Ester có phân tử khối lớn: thường ở dạng rắn.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Ester nhẹ hơn nước, ít tan trong nước; một số có mùi thơm của hoa, quả chín.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4. Tính chất hóa học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</w:pPr>
      <w:r w:rsidRPr="0049324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  <w:t>a) Phản ứng thủy phân ester trong môi trường acid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lastRenderedPageBreak/>
        <w:t>- Trong môi trường acid, ester bị thủy phân tạo thành carboxylic acid và alcohol (hoặc phenol) tương ứng.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Phương trình tổng quát: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sz w:val="28"/>
          <w:szCs w:val="28"/>
        </w:rPr>
        <w:object w:dxaOrig="4381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3.25pt" o:ole="">
            <v:imagedata r:id="rId7" o:title=""/>
          </v:shape>
          <o:OLEObject Type="Embed" ProgID="ACD.ChemSketch.20" ShapeID="_x0000_i1025" DrawAspect="Content" ObjectID="_1783749164" r:id="rId8"/>
        </w:objec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Phản ứng thủy phân ester trong môi trường acid là phản ứng thuận nghịch.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</w:pPr>
      <w:r w:rsidRPr="0049324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  <w:t>b) Phản ứng thủy phân ester trong môi trường base (phản ứng xà phòng hóa)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Trong môi trường base, ester bị thủy phân tạo thành muối carboxylate và alcohol.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Phương trình tổng quát:</w:t>
      </w:r>
    </w:p>
    <w:p w:rsidR="000E5BE2" w:rsidRPr="00493248" w:rsidRDefault="000E5BE2" w:rsidP="00493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248">
        <w:rPr>
          <w:rFonts w:ascii="Times New Roman" w:hAnsi="Times New Roman" w:cs="Times New Roman"/>
          <w:sz w:val="28"/>
          <w:szCs w:val="28"/>
        </w:rPr>
        <w:object w:dxaOrig="4666" w:dyaOrig="375">
          <v:shape id="_x0000_i1026" type="#_x0000_t75" style="width:194.25pt;height:18.75pt" o:ole="">
            <v:imagedata r:id="rId9" o:title=""/>
          </v:shape>
          <o:OLEObject Type="Embed" ProgID="ACD.ChemSketch.20" ShapeID="_x0000_i1026" DrawAspect="Content" ObjectID="_1783749165" r:id="rId10"/>
        </w:objec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5. Điều chế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Ester thường được điều chế bằng phản ứng ester hóa giữa carboxylic acid và alcohol, xúc tác acid (thường dùng H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fr-FR"/>
        </w:rPr>
        <w:t>2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SO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fr-FR"/>
        </w:rPr>
        <w:t>4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đặc).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Phương trình tổng quát: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sz w:val="28"/>
          <w:szCs w:val="28"/>
        </w:rPr>
        <w:object w:dxaOrig="4321" w:dyaOrig="465">
          <v:shape id="_x0000_i1029" type="#_x0000_t75" style="width:189.75pt;height:23.25pt" o:ole="">
            <v:imagedata r:id="rId11" o:title=""/>
          </v:shape>
          <o:OLEObject Type="Embed" ProgID="ACD.ChemSketch.20" ShapeID="_x0000_i1029" DrawAspect="Content" ObjectID="_1783749166" r:id="rId12"/>
        </w:objec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6. Ứng dụng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Làm chất tạo hương trong công nghiệp thực phẩm (ethyl butyrate, benzyl acetate,…), mĩ phẩm (linalyl acetate, geranyl acetate,..).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Làm chất  dẻo (poly(methyl methacrylate)), sơn tường (polyacrylate).</w:t>
      </w:r>
    </w:p>
    <w:p w:rsidR="000E5BE2" w:rsidRPr="00493248" w:rsidRDefault="000E5BE2" w:rsidP="0049324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Làm dược phẩm (aspirin, methyl salicylate,…).</w:t>
      </w:r>
    </w:p>
    <w:p w:rsidR="000E5BE2" w:rsidRPr="00493248" w:rsidRDefault="000E5BE2" w:rsidP="0049324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Làm dung môi tách, chiết chất hữu cơ (ethyl acetate), pha sơn (butyl acetate).</w:t>
      </w:r>
    </w:p>
    <w:p w:rsidR="000E5BE2" w:rsidRPr="00493248" w:rsidRDefault="000E5BE2" w:rsidP="00493248">
      <w:pPr>
        <w:pStyle w:val="Heading2"/>
        <w:rPr>
          <w:lang w:val="fr-FR"/>
        </w:rPr>
      </w:pPr>
      <w:r w:rsidRPr="00493248">
        <w:rPr>
          <w:lang w:val="fr-FR"/>
        </w:rPr>
        <w:lastRenderedPageBreak/>
        <w:t>II</w:t>
      </w:r>
      <w:r w:rsidRPr="00493248">
        <w:t xml:space="preserve">. </w:t>
      </w:r>
      <w:r w:rsidR="00493248" w:rsidRPr="00493248">
        <w:rPr>
          <w:rStyle w:val="Heading2Char"/>
          <w:b/>
        </w:rPr>
        <w:t>LIPID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 xml:space="preserve">1. </w:t>
      </w: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Khái niệm về lipid, chất béo, acid béo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Lipid: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Khái niệm: Hợp chất hữu cơ có trong tế bào sống, không tan trong nước, tan trong dung môi hữu cơ không phân cực.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Phân loại (dựa trên cấu tạo): chất béo, sáp, steroid, phospholipid,…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Chất béo (triglyceride):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+ Khái niệm: là triester của glycerol với acid béo.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Công thức chung: (RCOO)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fr-FR"/>
        </w:rPr>
        <w:t>3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C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fr-FR"/>
        </w:rPr>
        <w:t>3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H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fr-FR"/>
        </w:rPr>
        <w:t>5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(R là các gốc hydrocarbon giống hoặc khác nhau).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- Acid béo: 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Khái niệm: là carboxylic acid đơn chức, hầu hết có mạch carbon dài, không phân nhánh, có số nguyên tử carbon chẵn.</w:t>
      </w:r>
    </w:p>
    <w:p w:rsidR="000E5BE2" w:rsidRPr="00493248" w:rsidRDefault="000E5BE2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Gốc hydrocarbon trong acid béo: gốc no (acid béo bão hòa) hoặc không no chứa liên kết đôi (acid béo không bão hòa).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2. Tính chất vật lí của chất béo</w:t>
      </w:r>
    </w:p>
    <w:p w:rsidR="000E5BE2" w:rsidRPr="00493248" w:rsidRDefault="00493248" w:rsidP="00493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248">
        <w:rPr>
          <w:rFonts w:ascii="Times New Roman" w:eastAsia="Times New Roman" w:hAnsi="Times New Roman" w:cs="Times New Roman"/>
          <w:sz w:val="28"/>
          <w:szCs w:val="28"/>
        </w:rPr>
        <w:t xml:space="preserve">- Chất béo lỏng: </w:t>
      </w:r>
      <w:r w:rsidRPr="00493248">
        <w:rPr>
          <w:rFonts w:ascii="Times New Roman" w:hAnsi="Times New Roman" w:cs="Times New Roman"/>
          <w:bCs/>
          <w:iCs/>
          <w:noProof/>
          <w:sz w:val="28"/>
          <w:szCs w:val="28"/>
          <w:lang w:val="fr-FR"/>
        </w:rPr>
        <w:t>Trong phân tử có nhiều gốc acid béo không no.</w:t>
      </w:r>
    </w:p>
    <w:p w:rsidR="00493248" w:rsidRPr="00493248" w:rsidRDefault="00493248" w:rsidP="00493248">
      <w:pPr>
        <w:spacing w:line="360" w:lineRule="auto"/>
        <w:rPr>
          <w:rFonts w:ascii="Times New Roman" w:hAnsi="Times New Roman" w:cs="Times New Roman"/>
          <w:bCs/>
          <w:iCs/>
          <w:noProof/>
          <w:sz w:val="28"/>
          <w:szCs w:val="28"/>
          <w:lang w:val="fr-FR"/>
        </w:rPr>
      </w:pPr>
      <w:r w:rsidRPr="00493248">
        <w:rPr>
          <w:rFonts w:ascii="Times New Roman" w:eastAsia="Times New Roman" w:hAnsi="Times New Roman" w:cs="Times New Roman"/>
          <w:sz w:val="28"/>
          <w:szCs w:val="28"/>
        </w:rPr>
        <w:t xml:space="preserve">- Chất béo rắn: </w:t>
      </w:r>
      <w:r w:rsidRPr="00493248">
        <w:rPr>
          <w:rFonts w:ascii="Times New Roman" w:hAnsi="Times New Roman" w:cs="Times New Roman"/>
          <w:bCs/>
          <w:iCs/>
          <w:noProof/>
          <w:sz w:val="28"/>
          <w:szCs w:val="28"/>
          <w:lang w:val="fr-FR"/>
        </w:rPr>
        <w:t>Trong phân tử có nhiều gốc acid béo no.</w:t>
      </w:r>
    </w:p>
    <w:p w:rsidR="00493248" w:rsidRPr="00493248" w:rsidRDefault="00493248" w:rsidP="0049324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Tính chất vật lí chung: nhẹ hơn nước, không tan trong nước, dễ tan trong dung môi hữu cơ ít phân cực hoặc không phân cực.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3</w:t>
      </w: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.</w:t>
      </w: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Tính chất hóa học của chất béo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Ngoài phản ứng thủy phân (tương tự ester), chất béo còn có: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</w:pPr>
      <w:r w:rsidRPr="0049324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  <w:lastRenderedPageBreak/>
        <w:t>a) Phản ứng hydrogen hóa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Chất béo không no phản ứng với hydrogen (có xúc tác, điều kiện thích hợp) tạo thành chất béo no.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Ứng dụng: làm bơ thực vật nhân tạo từ dầu thực vật.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</w:pPr>
      <w:r w:rsidRPr="0049324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fr-FR"/>
        </w:rPr>
        <w:t>b) Phản ứng oxi hóa chất béo bởi oxygen không khí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- Nguyên nhân dầu mỡ bị ôi: Các gốc acid béo không no trong chất béo có thể bị oxi hóa chậm bởi oxygen khi để lâu trong không khí, tạo hợp chất có mùi khó chịu.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4.</w:t>
      </w: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49324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>Ứng dụng của chất béo và acid béo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fr-FR"/>
        </w:rPr>
      </w:pPr>
      <w:r w:rsidRPr="0049324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fr-FR"/>
        </w:rPr>
        <w:t>- Chất béo: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Nguồn cung cấp, dự trữ năng lượng ở người và động vật.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Nguồn cung cấp acid béo thiết yếu cho cơ thể. Nhiều vitamin hòa tan tốt trong chất béo nên được vận chuyển, hấp thụ cùng với chất béo.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Nguyên liệu cho ngành công nghiệp thực phẩm, sản xuất xà phòng, glycerol,…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fr-FR"/>
        </w:rPr>
        <w:t>- Acid béo: omega – 3 và omega – 6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Đặc điểm: acid béo không no với liên kết đôi đầu tiên ở vị trí số 3 và 6 khi đánh số từ nhóm methyl.</w:t>
      </w:r>
    </w:p>
    <w:p w:rsidR="00493248" w:rsidRPr="00493248" w:rsidRDefault="00493248" w:rsidP="004932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Dầu cá biển</w:t>
      </w:r>
      <w:bookmarkStart w:id="0" w:name="_GoBack"/>
      <w:bookmarkEnd w:id="0"/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chứa nhiều omega – 3.</w:t>
      </w:r>
    </w:p>
    <w:p w:rsidR="00493248" w:rsidRPr="00493248" w:rsidRDefault="00493248" w:rsidP="00493248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Dầu thực vật chứa nhiều omega – 6</w:t>
      </w: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.</w:t>
      </w:r>
    </w:p>
    <w:p w:rsidR="00493248" w:rsidRPr="00493248" w:rsidRDefault="00493248" w:rsidP="004932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24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+ Vai trò của omega – 3 và omega – 6: phòng ngừa nhiều loại bệnh.</w:t>
      </w:r>
    </w:p>
    <w:sectPr w:rsidR="00493248" w:rsidRPr="0049324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6B" w:rsidRDefault="006A1B6B" w:rsidP="00805E7F">
      <w:pPr>
        <w:spacing w:after="0" w:line="240" w:lineRule="auto"/>
      </w:pPr>
      <w:r>
        <w:separator/>
      </w:r>
    </w:p>
  </w:endnote>
  <w:endnote w:type="continuationSeparator" w:id="0">
    <w:p w:rsidR="006A1B6B" w:rsidRDefault="006A1B6B" w:rsidP="0080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6B" w:rsidRDefault="006A1B6B" w:rsidP="00805E7F">
      <w:pPr>
        <w:spacing w:after="0" w:line="240" w:lineRule="auto"/>
      </w:pPr>
      <w:r>
        <w:separator/>
      </w:r>
    </w:p>
  </w:footnote>
  <w:footnote w:type="continuationSeparator" w:id="0">
    <w:p w:rsidR="006A1B6B" w:rsidRDefault="006A1B6B" w:rsidP="0080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7F" w:rsidRPr="00805E7F" w:rsidRDefault="00805E7F" w:rsidP="00805E7F">
    <w:pPr>
      <w:pStyle w:val="Header"/>
      <w:jc w:val="center"/>
      <w:rPr>
        <w:rFonts w:ascii="Times New Roman" w:hAnsi="Times New Roman" w:cs="Times New Roman"/>
        <w:color w:val="00B050"/>
        <w:sz w:val="28"/>
      </w:rPr>
    </w:pPr>
    <w:r w:rsidRPr="00805E7F">
      <w:rPr>
        <w:rFonts w:ascii="Times New Roman" w:hAnsi="Times New Roman" w:cs="Times New Roman"/>
        <w:color w:val="00B050"/>
        <w:sz w:val="28"/>
      </w:rPr>
      <w:t xml:space="preserve">Nội dung chính </w:t>
    </w:r>
    <w:r w:rsidR="000E5BE2">
      <w:rPr>
        <w:rFonts w:ascii="Times New Roman" w:hAnsi="Times New Roman" w:cs="Times New Roman"/>
        <w:color w:val="00B050"/>
        <w:sz w:val="28"/>
      </w:rPr>
      <w:t>Hóa học</w:t>
    </w:r>
    <w:r w:rsidRPr="00805E7F">
      <w:rPr>
        <w:rFonts w:ascii="Times New Roman" w:hAnsi="Times New Roman" w:cs="Times New Roman"/>
        <w:color w:val="00B050"/>
        <w:sz w:val="28"/>
      </w:rPr>
      <w:t xml:space="preserve"> 12 – Sách kết nối tri thức cuộc sống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F"/>
    <w:rsid w:val="000A7423"/>
    <w:rsid w:val="000B4464"/>
    <w:rsid w:val="000E5BE2"/>
    <w:rsid w:val="00134923"/>
    <w:rsid w:val="00164567"/>
    <w:rsid w:val="001840E8"/>
    <w:rsid w:val="0022368B"/>
    <w:rsid w:val="002571D2"/>
    <w:rsid w:val="00493248"/>
    <w:rsid w:val="00593619"/>
    <w:rsid w:val="006A1B6B"/>
    <w:rsid w:val="007160C0"/>
    <w:rsid w:val="00726E28"/>
    <w:rsid w:val="00805E7F"/>
    <w:rsid w:val="008C4EE3"/>
    <w:rsid w:val="009C5FEF"/>
    <w:rsid w:val="00A018D9"/>
    <w:rsid w:val="00B974C9"/>
    <w:rsid w:val="00BC22E0"/>
    <w:rsid w:val="00B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6CF3"/>
  <w15:chartTrackingRefBased/>
  <w15:docId w15:val="{76B0578B-5A77-43BE-8FEB-7E4D11D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23"/>
  </w:style>
  <w:style w:type="paragraph" w:styleId="Heading1">
    <w:name w:val="heading 1"/>
    <w:basedOn w:val="Normal"/>
    <w:next w:val="Normal"/>
    <w:link w:val="Heading1Char"/>
    <w:uiPriority w:val="9"/>
    <w:qFormat/>
    <w:rsid w:val="00134923"/>
    <w:pPr>
      <w:keepNext/>
      <w:keepLines/>
      <w:spacing w:before="120" w:after="24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923"/>
    <w:pPr>
      <w:keepNext/>
      <w:keepLines/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7F"/>
  </w:style>
  <w:style w:type="paragraph" w:styleId="Footer">
    <w:name w:val="footer"/>
    <w:basedOn w:val="Normal"/>
    <w:link w:val="FooterChar"/>
    <w:uiPriority w:val="99"/>
    <w:unhideWhenUsed/>
    <w:rsid w:val="0080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7F"/>
  </w:style>
  <w:style w:type="character" w:customStyle="1" w:styleId="Heading2Char">
    <w:name w:val="Heading 2 Char"/>
    <w:basedOn w:val="DefaultParagraphFont"/>
    <w:link w:val="Heading2"/>
    <w:uiPriority w:val="9"/>
    <w:rsid w:val="0013492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349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74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2024-07-29T02:06:00Z</dcterms:created>
  <dcterms:modified xsi:type="dcterms:W3CDTF">2024-07-29T02:06:00Z</dcterms:modified>
</cp:coreProperties>
</file>