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C9" w:rsidRPr="00C24615" w:rsidRDefault="00E862C9" w:rsidP="00C24615">
      <w:pPr>
        <w:pStyle w:val="Heading1"/>
        <w:spacing w:line="360" w:lineRule="auto"/>
        <w:rPr>
          <w:rFonts w:eastAsia="Times New Roman"/>
        </w:rPr>
      </w:pPr>
      <w:r w:rsidRPr="00C24615">
        <w:rPr>
          <w:rFonts w:eastAsia="Times New Roman"/>
        </w:rPr>
        <w:t>BÀI 1: GENE VÀ CƠ CHẾ TRUYỀN THÔNG TIN DI TRUYỀN</w:t>
      </w:r>
    </w:p>
    <w:p w:rsidR="00E862C9" w:rsidRPr="00C24615" w:rsidRDefault="00E862C9" w:rsidP="00C24615">
      <w:pPr>
        <w:pStyle w:val="Heading2"/>
        <w:spacing w:line="360" w:lineRule="auto"/>
      </w:pPr>
      <w:r w:rsidRPr="00C24615">
        <w:t>I. CHỨC NĂNG CỦA DNA VÀ CƠ CHẾ TÁI BẢN DNA</w:t>
      </w:r>
    </w:p>
    <w:p w:rsidR="00E862C9" w:rsidRPr="00C24615" w:rsidRDefault="00E862C9" w:rsidP="00C24615">
      <w:pPr>
        <w:pStyle w:val="Heading3"/>
        <w:spacing w:line="360" w:lineRule="auto"/>
      </w:pPr>
      <w:r w:rsidRPr="00C24615">
        <w:t>1. Chức năng của DNA</w:t>
      </w:r>
    </w:p>
    <w:p w:rsidR="00E862C9" w:rsidRPr="00C24615" w:rsidRDefault="00E862C9" w:rsidP="00C24615">
      <w:pPr>
        <w:tabs>
          <w:tab w:val="left" w:pos="5679"/>
        </w:tabs>
        <w:spacing w:line="360" w:lineRule="auto"/>
        <w:jc w:val="both"/>
        <w:rPr>
          <w:rFonts w:cs="Times New Roman"/>
        </w:rPr>
      </w:pPr>
      <w:r w:rsidRPr="00C24615">
        <w:rPr>
          <w:rFonts w:cs="Times New Roman"/>
          <w:b/>
        </w:rPr>
        <w:t>DNA mang và bảo quản thông tin di truyền</w:t>
      </w:r>
      <w:r w:rsidR="00C24615">
        <w:rPr>
          <w:rFonts w:cs="Times New Roman"/>
          <w:b/>
        </w:rPr>
        <w:tab/>
      </w:r>
      <w:bookmarkStart w:id="0" w:name="_GoBack"/>
      <w:bookmarkEnd w:id="0"/>
    </w:p>
    <w:p w:rsidR="00E862C9" w:rsidRPr="00C24615" w:rsidRDefault="00E862C9" w:rsidP="00C24615">
      <w:pPr>
        <w:spacing w:line="360" w:lineRule="auto"/>
        <w:jc w:val="both"/>
        <w:rPr>
          <w:rFonts w:cs="Times New Roman"/>
        </w:rPr>
      </w:pPr>
      <w:r w:rsidRPr="00C24615">
        <w:rPr>
          <w:rFonts w:cs="Times New Roman"/>
        </w:rPr>
        <w:t>- DNA cấu trúc theo nguyên tắc đa phân, đơn phân là bốn loại nucleotide (A, T, G, C).</w:t>
      </w:r>
    </w:p>
    <w:p w:rsidR="00E862C9" w:rsidRPr="00C24615" w:rsidRDefault="00E862C9" w:rsidP="00C24615">
      <w:pPr>
        <w:spacing w:line="360" w:lineRule="auto"/>
        <w:jc w:val="both"/>
        <w:rPr>
          <w:rFonts w:cs="Times New Roman"/>
        </w:rPr>
      </w:pPr>
      <w:r w:rsidRPr="00C24615">
        <w:rPr>
          <w:rFonts w:cs="Times New Roman"/>
        </w:rPr>
        <w:t>- Các nucleotide trong một mạch liên kết với nhau bằng liên kết phosphodiester bền vững.</w:t>
      </w:r>
    </w:p>
    <w:p w:rsidR="00E862C9" w:rsidRPr="00C24615" w:rsidRDefault="00E862C9" w:rsidP="00C24615">
      <w:pPr>
        <w:spacing w:line="360" w:lineRule="auto"/>
        <w:jc w:val="both"/>
        <w:rPr>
          <w:rFonts w:cs="Times New Roman"/>
          <w:b/>
        </w:rPr>
      </w:pPr>
      <w:r w:rsidRPr="00C24615">
        <w:rPr>
          <w:rFonts w:cs="Times New Roman"/>
          <w:b/>
        </w:rPr>
        <w:t>DNA có khả năng truyền đạt thông tin di truyền</w:t>
      </w:r>
    </w:p>
    <w:p w:rsidR="00E862C9" w:rsidRPr="00C24615" w:rsidRDefault="00E862C9" w:rsidP="00C24615">
      <w:pPr>
        <w:spacing w:line="360" w:lineRule="auto"/>
        <w:jc w:val="both"/>
        <w:rPr>
          <w:rFonts w:cs="Times New Roman"/>
        </w:rPr>
      </w:pPr>
      <w:r w:rsidRPr="00C24615">
        <w:rPr>
          <w:rFonts w:cs="Times New Roman"/>
        </w:rPr>
        <w:t>- Các base trên hai mạch DNA kết cặp đặc hiệu với nhau nhờ liên kết hydrogen theo nguyên tắc bổ sung (A – T và G – C).</w:t>
      </w:r>
    </w:p>
    <w:p w:rsidR="00E862C9" w:rsidRPr="00C24615" w:rsidRDefault="00E862C9" w:rsidP="00C24615">
      <w:pPr>
        <w:spacing w:line="360" w:lineRule="auto"/>
        <w:jc w:val="both"/>
        <w:rPr>
          <w:rFonts w:cs="Times New Roman"/>
        </w:rPr>
      </w:pPr>
      <w:r w:rsidRPr="00C24615">
        <w:rPr>
          <w:rFonts w:cs="Times New Roman"/>
        </w:rPr>
        <w:t>- Liên kết hydrogen là liên kết yếu, dễ đứt gãy làm cho hai mạch tách nhau ra tạo điều kiện cho DNA thực hiện chức năng di truyền.</w:t>
      </w:r>
    </w:p>
    <w:p w:rsidR="00ED547E" w:rsidRPr="00C24615" w:rsidRDefault="00E862C9" w:rsidP="00C24615">
      <w:pPr>
        <w:spacing w:line="360" w:lineRule="auto"/>
        <w:rPr>
          <w:rFonts w:cs="Times New Roman"/>
        </w:rPr>
      </w:pPr>
      <w:r w:rsidRPr="00C24615">
        <w:rPr>
          <w:rFonts w:cs="Times New Roman"/>
        </w:rPr>
        <w:t>-  Tuy nhiên, trong DNA số lượng liên kết hydrogen khá lớn đảm bảo cho phân tử DNA có cấu trúc bền vững song cũng rất linh hoạt.</w:t>
      </w:r>
    </w:p>
    <w:p w:rsidR="00E862C9" w:rsidRPr="00C24615" w:rsidRDefault="00E862C9" w:rsidP="00C24615">
      <w:pPr>
        <w:pStyle w:val="Heading3"/>
        <w:spacing w:line="360" w:lineRule="auto"/>
      </w:pPr>
      <w:r w:rsidRPr="00C24615">
        <w:t>2. Tái bản DNA</w:t>
      </w:r>
    </w:p>
    <w:p w:rsidR="00E862C9" w:rsidRPr="00C24615" w:rsidRDefault="00E862C9" w:rsidP="00C24615">
      <w:pPr>
        <w:spacing w:line="360" w:lineRule="auto"/>
        <w:jc w:val="both"/>
        <w:rPr>
          <w:rFonts w:cs="Times New Roman"/>
        </w:rPr>
      </w:pPr>
      <w:r w:rsidRPr="00C24615">
        <w:rPr>
          <w:rFonts w:cs="Times New Roman"/>
        </w:rPr>
        <w:t xml:space="preserve">- </w:t>
      </w:r>
      <w:r w:rsidRPr="00C24615">
        <w:rPr>
          <w:rFonts w:cs="Times New Roman"/>
          <w:i/>
        </w:rPr>
        <w:t xml:space="preserve">Khái niệm: </w:t>
      </w:r>
      <w:r w:rsidRPr="00C24615">
        <w:rPr>
          <w:rFonts w:cs="Times New Roman"/>
        </w:rPr>
        <w:t>Tái bản DNA là quá trình tự nhân đôi của phân tử DNA.</w:t>
      </w:r>
    </w:p>
    <w:p w:rsidR="00E862C9" w:rsidRPr="00C24615" w:rsidRDefault="00E862C9" w:rsidP="00C24615">
      <w:pPr>
        <w:spacing w:line="360" w:lineRule="auto"/>
        <w:jc w:val="both"/>
        <w:rPr>
          <w:rFonts w:cs="Times New Roman"/>
        </w:rPr>
      </w:pPr>
      <w:r w:rsidRPr="00C24615">
        <w:rPr>
          <w:rFonts w:cs="Times New Roman"/>
        </w:rPr>
        <w:t xml:space="preserve">- </w:t>
      </w:r>
      <w:r w:rsidRPr="00C24615">
        <w:rPr>
          <w:rFonts w:cs="Times New Roman"/>
          <w:i/>
        </w:rPr>
        <w:t>Nguyên tắc tái bản</w:t>
      </w:r>
      <w:r w:rsidRPr="00C24615">
        <w:rPr>
          <w:rFonts w:cs="Times New Roman"/>
        </w:rPr>
        <w:t>: bổ sung và bán bảo toàn.</w:t>
      </w:r>
    </w:p>
    <w:p w:rsidR="00E862C9" w:rsidRPr="00C24615" w:rsidRDefault="00E862C9" w:rsidP="00C24615">
      <w:pPr>
        <w:spacing w:line="360" w:lineRule="auto"/>
        <w:jc w:val="both"/>
        <w:rPr>
          <w:rFonts w:cs="Times New Roman"/>
          <w:i/>
        </w:rPr>
      </w:pPr>
      <w:r w:rsidRPr="00C24615">
        <w:rPr>
          <w:rFonts w:cs="Times New Roman"/>
        </w:rPr>
        <w:t xml:space="preserve">- </w:t>
      </w:r>
      <w:r w:rsidRPr="00C24615">
        <w:rPr>
          <w:rFonts w:cs="Times New Roman"/>
          <w:i/>
        </w:rPr>
        <w:t>Cơ chế tái bản DNA:</w:t>
      </w:r>
    </w:p>
    <w:p w:rsidR="00E862C9" w:rsidRPr="00C24615" w:rsidRDefault="00E862C9" w:rsidP="00C24615">
      <w:pPr>
        <w:spacing w:line="360" w:lineRule="auto"/>
        <w:jc w:val="both"/>
        <w:rPr>
          <w:rFonts w:cs="Times New Roman"/>
        </w:rPr>
      </w:pPr>
      <w:r w:rsidRPr="00C24615">
        <w:rPr>
          <w:rFonts w:cs="Times New Roman"/>
          <w:b/>
          <w:i/>
        </w:rPr>
        <w:t xml:space="preserve">Tháo xoắn phân tử DNA: </w:t>
      </w:r>
      <w:r w:rsidRPr="00C24615">
        <w:rPr>
          <w:rFonts w:cs="Times New Roman"/>
        </w:rPr>
        <w:t>Một số enzyme và protein nhận biết vị trí khởi đầu tái bản, tháo xoắn và tách hai mạch DNA tạo nên cấu trúc có dạng hình chữ Y.</w:t>
      </w:r>
    </w:p>
    <w:p w:rsidR="00E862C9" w:rsidRPr="00C24615" w:rsidRDefault="00E862C9" w:rsidP="00C24615">
      <w:pPr>
        <w:spacing w:line="360" w:lineRule="auto"/>
        <w:jc w:val="both"/>
        <w:rPr>
          <w:rFonts w:cs="Times New Roman"/>
          <w:b/>
          <w:i/>
        </w:rPr>
      </w:pPr>
      <w:r w:rsidRPr="00C24615">
        <w:rPr>
          <w:rFonts w:cs="Times New Roman"/>
          <w:b/>
          <w:i/>
        </w:rPr>
        <w:t>Tổng hợp mạch DNA:</w:t>
      </w:r>
    </w:p>
    <w:p w:rsidR="00E862C9" w:rsidRPr="00C24615" w:rsidRDefault="00E862C9" w:rsidP="00C24615">
      <w:pPr>
        <w:spacing w:line="360" w:lineRule="auto"/>
        <w:jc w:val="both"/>
        <w:rPr>
          <w:rFonts w:cs="Times New Roman"/>
        </w:rPr>
      </w:pPr>
      <w:r w:rsidRPr="00C24615">
        <w:rPr>
          <w:rFonts w:cs="Times New Roman"/>
        </w:rPr>
        <w:t>+ Enzyme DNA polymerase tổng hợp mạch mới có chiều 5’ → 3’ (mạch bổ sung) theo NTBS (A – T, T – A, G – C, C – G).</w:t>
      </w:r>
    </w:p>
    <w:p w:rsidR="00E862C9" w:rsidRPr="00C24615" w:rsidRDefault="00E862C9" w:rsidP="00C24615">
      <w:pPr>
        <w:spacing w:line="360" w:lineRule="auto"/>
        <w:jc w:val="both"/>
        <w:rPr>
          <w:rFonts w:cs="Times New Roman"/>
        </w:rPr>
      </w:pPr>
      <w:r w:rsidRPr="00C24615">
        <w:rPr>
          <w:rFonts w:cs="Times New Roman"/>
        </w:rPr>
        <w:lastRenderedPageBreak/>
        <w:t>+ Một mạch được tổng hợp liên tục (sợi dẫn đầu) và một mạch tổng hợp gián đoạn từng đoạn ngắn Okazaki (sợi theo sau).</w:t>
      </w:r>
    </w:p>
    <w:p w:rsidR="00E862C9" w:rsidRPr="00C24615" w:rsidRDefault="00E862C9" w:rsidP="00C24615">
      <w:pPr>
        <w:spacing w:line="360" w:lineRule="auto"/>
        <w:jc w:val="both"/>
        <w:rPr>
          <w:rFonts w:cs="Times New Roman"/>
        </w:rPr>
      </w:pPr>
      <w:r w:rsidRPr="00C24615">
        <w:rPr>
          <w:rFonts w:cs="Times New Roman"/>
        </w:rPr>
        <w:t>+ Enzyme ligase nối các đoạn Okazaki với nhau thành mạch DNA hoàn chỉnh.</w:t>
      </w:r>
    </w:p>
    <w:p w:rsidR="00E862C9" w:rsidRPr="00C24615" w:rsidRDefault="00E862C9" w:rsidP="00C24615">
      <w:pPr>
        <w:spacing w:line="360" w:lineRule="auto"/>
        <w:jc w:val="both"/>
        <w:rPr>
          <w:rFonts w:cs="Times New Roman"/>
        </w:rPr>
      </w:pPr>
      <w:r w:rsidRPr="00C24615">
        <w:rPr>
          <w:rFonts w:cs="Times New Roman"/>
          <w:b/>
          <w:i/>
        </w:rPr>
        <w:t xml:space="preserve">Tạo thành phân tử DNA: </w:t>
      </w:r>
      <w:r w:rsidRPr="00C24615">
        <w:rPr>
          <w:rFonts w:cs="Times New Roman"/>
        </w:rPr>
        <w:t>Trong mỗi phân tử DNA được tạo thành có một mạch DNA mới được tổng hợp và một mạch DNA của phân tử DNA mẹ.</w:t>
      </w:r>
    </w:p>
    <w:p w:rsidR="00E862C9" w:rsidRPr="00C24615" w:rsidRDefault="00E862C9" w:rsidP="00C24615">
      <w:pPr>
        <w:spacing w:line="360" w:lineRule="auto"/>
        <w:jc w:val="both"/>
        <w:rPr>
          <w:rFonts w:cs="Times New Roman"/>
        </w:rPr>
      </w:pPr>
      <w:r w:rsidRPr="00C24615">
        <w:rPr>
          <w:rFonts w:cs="Times New Roman"/>
          <w:b/>
        </w:rPr>
        <w:t xml:space="preserve">* Kết quả: </w:t>
      </w:r>
    </w:p>
    <w:p w:rsidR="00E862C9" w:rsidRPr="00C24615" w:rsidRDefault="00E862C9" w:rsidP="00C24615">
      <w:pPr>
        <w:spacing w:line="360" w:lineRule="auto"/>
        <w:jc w:val="both"/>
        <w:rPr>
          <w:rFonts w:cs="Times New Roman"/>
        </w:rPr>
      </w:pPr>
      <w:r w:rsidRPr="00C24615">
        <w:rPr>
          <w:rFonts w:cs="Times New Roman"/>
        </w:rPr>
        <w:t>Từ một phân tử DNA tự nhân đôi tạo thành hai phân tử DNA con cấu trúc giống nhau và giống DNA mẹ.</w:t>
      </w:r>
    </w:p>
    <w:p w:rsidR="00E862C9" w:rsidRPr="00C24615" w:rsidRDefault="00E862C9" w:rsidP="00C24615">
      <w:pPr>
        <w:spacing w:line="360" w:lineRule="auto"/>
        <w:jc w:val="both"/>
        <w:rPr>
          <w:rFonts w:cs="Times New Roman"/>
        </w:rPr>
      </w:pPr>
      <w:r w:rsidRPr="00C24615">
        <w:rPr>
          <w:rFonts w:cs="Times New Roman"/>
          <w:b/>
        </w:rPr>
        <w:t xml:space="preserve">* Ý nghĩa: </w:t>
      </w:r>
      <w:r w:rsidRPr="00C24615">
        <w:rPr>
          <w:rFonts w:cs="Times New Roman"/>
        </w:rPr>
        <w:t>Quá trình tái bản DNA đảm bảo thông tin di truyền được truyền đạt gần như nguyên vẹn từ tế bào này sang tế bào khác, từ thế hệ này sang thế hệ khác (đối với loài sinh sản vô tính).</w:t>
      </w:r>
    </w:p>
    <w:p w:rsidR="00E862C9" w:rsidRPr="00C24615" w:rsidRDefault="00E862C9" w:rsidP="00C24615">
      <w:pPr>
        <w:spacing w:line="360" w:lineRule="auto"/>
        <w:jc w:val="both"/>
        <w:rPr>
          <w:rFonts w:cs="Times New Roman"/>
        </w:rPr>
      </w:pPr>
      <w:r w:rsidRPr="00C24615">
        <w:rPr>
          <w:rFonts w:cs="Times New Roman"/>
          <w:b/>
        </w:rPr>
        <w:t>* Ứng dụng:</w:t>
      </w:r>
    </w:p>
    <w:p w:rsidR="00E862C9" w:rsidRPr="00C24615" w:rsidRDefault="00E862C9" w:rsidP="00C24615">
      <w:pPr>
        <w:spacing w:line="360" w:lineRule="auto"/>
        <w:jc w:val="both"/>
        <w:rPr>
          <w:rFonts w:cs="Times New Roman"/>
        </w:rPr>
      </w:pPr>
      <w:r w:rsidRPr="00C24615">
        <w:rPr>
          <w:rFonts w:cs="Times New Roman"/>
        </w:rPr>
        <w:t>- Truy tìm thủ phạm, xác định danh tính nạn nhân trong các vụ án;</w:t>
      </w:r>
    </w:p>
    <w:p w:rsidR="00E862C9" w:rsidRPr="00C24615" w:rsidRDefault="00E862C9" w:rsidP="00C24615">
      <w:pPr>
        <w:spacing w:line="360" w:lineRule="auto"/>
        <w:jc w:val="both"/>
        <w:rPr>
          <w:rFonts w:cs="Times New Roman"/>
        </w:rPr>
      </w:pPr>
      <w:r w:rsidRPr="00C24615">
        <w:rPr>
          <w:rFonts w:cs="Times New Roman"/>
        </w:rPr>
        <w:t>- Xác định tác nhân gây bệnh, qua đó đưa ra các biện pháp chữa trị phù hợp, cũng như phòng tránh bệnh;</w:t>
      </w:r>
    </w:p>
    <w:p w:rsidR="00E862C9" w:rsidRPr="00C24615" w:rsidRDefault="00E862C9" w:rsidP="00C24615">
      <w:pPr>
        <w:pStyle w:val="Heading2"/>
        <w:spacing w:line="360" w:lineRule="auto"/>
      </w:pPr>
      <w:r w:rsidRPr="00C24615">
        <w:t>I</w:t>
      </w:r>
      <w:r w:rsidRPr="00C24615">
        <w:t>I. GENE</w:t>
      </w:r>
    </w:p>
    <w:p w:rsidR="00E862C9" w:rsidRPr="00C24615" w:rsidRDefault="00E862C9" w:rsidP="00C24615">
      <w:pPr>
        <w:pStyle w:val="Heading3"/>
        <w:spacing w:line="360" w:lineRule="auto"/>
      </w:pPr>
      <w:r w:rsidRPr="00C24615">
        <w:t>1. Khái niệm gene</w:t>
      </w:r>
    </w:p>
    <w:p w:rsidR="00E862C9" w:rsidRPr="00C24615" w:rsidRDefault="00E862C9" w:rsidP="00C24615">
      <w:pPr>
        <w:spacing w:line="360" w:lineRule="auto"/>
        <w:jc w:val="both"/>
        <w:rPr>
          <w:rFonts w:cs="Times New Roman"/>
        </w:rPr>
      </w:pPr>
      <w:r w:rsidRPr="00C24615">
        <w:rPr>
          <w:rFonts w:cs="Times New Roman"/>
        </w:rPr>
        <w:t>- Gene là một đoạn của phân tử DNA mang thông tin quy định sản phẩm xác định là chuỗi polypeptide hoặc RNA.</w:t>
      </w:r>
    </w:p>
    <w:p w:rsidR="00E862C9" w:rsidRPr="00C24615" w:rsidRDefault="00E862C9" w:rsidP="00C24615">
      <w:pPr>
        <w:pStyle w:val="Heading3"/>
        <w:spacing w:line="360" w:lineRule="auto"/>
      </w:pPr>
      <w:r w:rsidRPr="00C24615">
        <w:t>2. Cấu trúc và các loại gene</w:t>
      </w:r>
    </w:p>
    <w:p w:rsidR="00E862C9" w:rsidRPr="00C24615" w:rsidRDefault="00E862C9" w:rsidP="00C24615">
      <w:pPr>
        <w:spacing w:line="360" w:lineRule="auto"/>
        <w:jc w:val="both"/>
        <w:rPr>
          <w:rFonts w:cs="Times New Roman"/>
        </w:rPr>
      </w:pPr>
      <w:r w:rsidRPr="00C24615">
        <w:rPr>
          <w:rFonts w:cs="Times New Roman"/>
        </w:rPr>
        <w:t xml:space="preserve">- </w:t>
      </w:r>
      <w:r w:rsidRPr="00C24615">
        <w:rPr>
          <w:rFonts w:cs="Times New Roman"/>
          <w:i/>
        </w:rPr>
        <w:t>Cấu trúc của gene</w:t>
      </w:r>
      <w:r w:rsidRPr="00C24615">
        <w:rPr>
          <w:rFonts w:cs="Times New Roman"/>
        </w:rPr>
        <w:t>:</w:t>
      </w: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69"/>
        <w:gridCol w:w="5206"/>
        <w:gridCol w:w="1860"/>
      </w:tblGrid>
      <w:tr w:rsidR="00E862C9" w:rsidRPr="00C24615" w:rsidTr="00C24615">
        <w:tc>
          <w:tcPr>
            <w:tcW w:w="2669" w:type="dxa"/>
            <w:shd w:val="clear" w:color="auto" w:fill="auto"/>
            <w:tcMar>
              <w:top w:w="0" w:type="dxa"/>
              <w:left w:w="0" w:type="dxa"/>
              <w:bottom w:w="0" w:type="dxa"/>
              <w:right w:w="0" w:type="dxa"/>
            </w:tcMar>
          </w:tcPr>
          <w:p w:rsidR="00E862C9" w:rsidRPr="00C24615" w:rsidRDefault="00E862C9" w:rsidP="00C24615">
            <w:pPr>
              <w:widowControl w:val="0"/>
              <w:spacing w:after="0" w:line="360" w:lineRule="auto"/>
              <w:jc w:val="center"/>
              <w:rPr>
                <w:rFonts w:eastAsia="Times New Roman" w:cs="Times New Roman"/>
                <w:b/>
              </w:rPr>
            </w:pPr>
            <w:r w:rsidRPr="00C24615">
              <w:rPr>
                <w:rFonts w:eastAsia="Times New Roman" w:cs="Times New Roman"/>
                <w:b/>
              </w:rPr>
              <w:t>Vùng điều hòa</w:t>
            </w:r>
          </w:p>
        </w:tc>
        <w:tc>
          <w:tcPr>
            <w:tcW w:w="5206" w:type="dxa"/>
            <w:shd w:val="clear" w:color="auto" w:fill="auto"/>
            <w:tcMar>
              <w:top w:w="0" w:type="dxa"/>
              <w:left w:w="0" w:type="dxa"/>
              <w:bottom w:w="0" w:type="dxa"/>
              <w:right w:w="0" w:type="dxa"/>
            </w:tcMar>
          </w:tcPr>
          <w:p w:rsidR="00E862C9" w:rsidRPr="00C24615" w:rsidRDefault="00E862C9" w:rsidP="00C24615">
            <w:pPr>
              <w:widowControl w:val="0"/>
              <w:spacing w:after="0" w:line="360" w:lineRule="auto"/>
              <w:jc w:val="center"/>
              <w:rPr>
                <w:rFonts w:eastAsia="Times New Roman" w:cs="Times New Roman"/>
                <w:b/>
              </w:rPr>
            </w:pPr>
            <w:r w:rsidRPr="00C24615">
              <w:rPr>
                <w:rFonts w:eastAsia="Times New Roman" w:cs="Times New Roman"/>
                <w:b/>
              </w:rPr>
              <w:t>Vùng mã hóa</w:t>
            </w:r>
          </w:p>
        </w:tc>
        <w:tc>
          <w:tcPr>
            <w:tcW w:w="1860" w:type="dxa"/>
            <w:shd w:val="clear" w:color="auto" w:fill="auto"/>
            <w:tcMar>
              <w:top w:w="0" w:type="dxa"/>
              <w:left w:w="0" w:type="dxa"/>
              <w:bottom w:w="0" w:type="dxa"/>
              <w:right w:w="0" w:type="dxa"/>
            </w:tcMar>
          </w:tcPr>
          <w:p w:rsidR="00E862C9" w:rsidRPr="00C24615" w:rsidRDefault="00E862C9" w:rsidP="00C24615">
            <w:pPr>
              <w:widowControl w:val="0"/>
              <w:spacing w:after="0" w:line="360" w:lineRule="auto"/>
              <w:jc w:val="center"/>
              <w:rPr>
                <w:rFonts w:eastAsia="Times New Roman" w:cs="Times New Roman"/>
                <w:b/>
              </w:rPr>
            </w:pPr>
            <w:r w:rsidRPr="00C24615">
              <w:rPr>
                <w:rFonts w:eastAsia="Times New Roman" w:cs="Times New Roman"/>
                <w:b/>
              </w:rPr>
              <w:t>Vùng kết thúc</w:t>
            </w:r>
          </w:p>
        </w:tc>
      </w:tr>
      <w:tr w:rsidR="00E862C9" w:rsidRPr="00C24615" w:rsidTr="00C24615">
        <w:tc>
          <w:tcPr>
            <w:tcW w:w="2669" w:type="dxa"/>
            <w:shd w:val="clear" w:color="auto" w:fill="auto"/>
            <w:tcMar>
              <w:top w:w="56" w:type="dxa"/>
              <w:left w:w="56" w:type="dxa"/>
              <w:bottom w:w="56" w:type="dxa"/>
              <w:right w:w="56" w:type="dxa"/>
            </w:tcMar>
          </w:tcPr>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t>- Nằm ở đầu  3’ trên mạch khuôn của gene.</w:t>
            </w:r>
          </w:p>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lastRenderedPageBreak/>
              <w:t>- Có vùng promoter  giúp enzyme RNA - polymerase nhận biết và liên kết để khởi động quá trình phiên mã.</w:t>
            </w:r>
          </w:p>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t>- Có trình tự nucleotide liên kết với protein điều hòa, điều khiển quá trình phiên mã.</w:t>
            </w:r>
          </w:p>
        </w:tc>
        <w:tc>
          <w:tcPr>
            <w:tcW w:w="5206" w:type="dxa"/>
            <w:shd w:val="clear" w:color="auto" w:fill="auto"/>
            <w:tcMar>
              <w:top w:w="56" w:type="dxa"/>
              <w:left w:w="56" w:type="dxa"/>
              <w:bottom w:w="56" w:type="dxa"/>
              <w:right w:w="56" w:type="dxa"/>
            </w:tcMar>
          </w:tcPr>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lastRenderedPageBreak/>
              <w:t>- Nằm kế tiếp vùng điều hòa.</w:t>
            </w:r>
          </w:p>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t xml:space="preserve">- Chứa trình tự các nucleotide mã hóa chuỗi </w:t>
            </w:r>
            <w:r w:rsidRPr="00C24615">
              <w:rPr>
                <w:rFonts w:eastAsia="Times New Roman" w:cs="Times New Roman"/>
              </w:rPr>
              <w:lastRenderedPageBreak/>
              <w:t>polypeptide hoặc RNA.</w:t>
            </w:r>
          </w:p>
          <w:tbl>
            <w:tblPr>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8"/>
              <w:gridCol w:w="2126"/>
            </w:tblGrid>
            <w:tr w:rsidR="00E862C9" w:rsidRPr="00C24615" w:rsidTr="00C24615">
              <w:tc>
                <w:tcPr>
                  <w:tcW w:w="2978" w:type="dxa"/>
                  <w:shd w:val="clear" w:color="auto" w:fill="auto"/>
                  <w:tcMar>
                    <w:top w:w="0" w:type="dxa"/>
                    <w:left w:w="0" w:type="dxa"/>
                    <w:bottom w:w="0" w:type="dxa"/>
                    <w:right w:w="0" w:type="dxa"/>
                  </w:tcMar>
                </w:tcPr>
                <w:p w:rsidR="00E862C9" w:rsidRPr="00C24615" w:rsidRDefault="00E862C9" w:rsidP="00C24615">
                  <w:pPr>
                    <w:widowControl w:val="0"/>
                    <w:spacing w:after="0" w:line="360" w:lineRule="auto"/>
                    <w:jc w:val="center"/>
                    <w:rPr>
                      <w:rFonts w:eastAsia="Times New Roman" w:cs="Times New Roman"/>
                    </w:rPr>
                  </w:pPr>
                  <w:r w:rsidRPr="00C24615">
                    <w:rPr>
                      <w:rFonts w:eastAsia="Times New Roman" w:cs="Times New Roman"/>
                    </w:rPr>
                    <w:t xml:space="preserve">Sinh vật nhân thực và </w:t>
                  </w:r>
                </w:p>
                <w:p w:rsidR="00E862C9" w:rsidRPr="00C24615" w:rsidRDefault="00E862C9" w:rsidP="00C24615">
                  <w:pPr>
                    <w:widowControl w:val="0"/>
                    <w:spacing w:after="0" w:line="360" w:lineRule="auto"/>
                    <w:jc w:val="center"/>
                    <w:rPr>
                      <w:rFonts w:eastAsia="Times New Roman" w:cs="Times New Roman"/>
                    </w:rPr>
                  </w:pPr>
                  <w:r w:rsidRPr="00C24615">
                    <w:rPr>
                      <w:rFonts w:eastAsia="Times New Roman" w:cs="Times New Roman"/>
                    </w:rPr>
                    <w:t>vi khuẩn cổ</w:t>
                  </w:r>
                </w:p>
              </w:tc>
              <w:tc>
                <w:tcPr>
                  <w:tcW w:w="2126" w:type="dxa"/>
                  <w:shd w:val="clear" w:color="auto" w:fill="auto"/>
                  <w:tcMar>
                    <w:top w:w="0" w:type="dxa"/>
                    <w:left w:w="0" w:type="dxa"/>
                    <w:bottom w:w="0" w:type="dxa"/>
                    <w:right w:w="0" w:type="dxa"/>
                  </w:tcMar>
                  <w:vAlign w:val="center"/>
                </w:tcPr>
                <w:p w:rsidR="00E862C9" w:rsidRPr="00C24615" w:rsidRDefault="00E862C9" w:rsidP="00C24615">
                  <w:pPr>
                    <w:widowControl w:val="0"/>
                    <w:spacing w:after="0" w:line="360" w:lineRule="auto"/>
                    <w:jc w:val="center"/>
                    <w:rPr>
                      <w:rFonts w:eastAsia="Times New Roman" w:cs="Times New Roman"/>
                    </w:rPr>
                  </w:pPr>
                  <w:r w:rsidRPr="00C24615">
                    <w:rPr>
                      <w:rFonts w:eastAsia="Times New Roman" w:cs="Times New Roman"/>
                    </w:rPr>
                    <w:t>Sinh vật nhân sơ</w:t>
                  </w:r>
                </w:p>
              </w:tc>
            </w:tr>
            <w:tr w:rsidR="00E862C9" w:rsidRPr="00C24615" w:rsidTr="00C24615">
              <w:tc>
                <w:tcPr>
                  <w:tcW w:w="2978" w:type="dxa"/>
                  <w:shd w:val="clear" w:color="auto" w:fill="auto"/>
                  <w:tcMar>
                    <w:top w:w="100" w:type="dxa"/>
                    <w:left w:w="100" w:type="dxa"/>
                    <w:bottom w:w="100" w:type="dxa"/>
                    <w:right w:w="100" w:type="dxa"/>
                  </w:tcMar>
                </w:tcPr>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t>Phần lớn gene có vùng mã hóa không liên tục: các đoạn exon xen kẽ các đoạn intron.</w:t>
                  </w:r>
                  <w:r w:rsidRPr="00C24615">
                    <w:rPr>
                      <w:rFonts w:eastAsia="Times New Roman" w:cs="Times New Roman"/>
                      <w:i/>
                    </w:rPr>
                    <w:t xml:space="preserve"> </w:t>
                  </w:r>
                </w:p>
              </w:tc>
              <w:tc>
                <w:tcPr>
                  <w:tcW w:w="2126" w:type="dxa"/>
                  <w:shd w:val="clear" w:color="auto" w:fill="auto"/>
                  <w:tcMar>
                    <w:top w:w="100" w:type="dxa"/>
                    <w:left w:w="100" w:type="dxa"/>
                    <w:bottom w:w="100" w:type="dxa"/>
                    <w:right w:w="100" w:type="dxa"/>
                  </w:tcMar>
                </w:tcPr>
                <w:p w:rsidR="00E862C9" w:rsidRPr="00C24615" w:rsidRDefault="00E862C9" w:rsidP="00C24615">
                  <w:pPr>
                    <w:spacing w:after="0" w:line="360" w:lineRule="auto"/>
                    <w:jc w:val="both"/>
                    <w:rPr>
                      <w:rFonts w:eastAsia="Times New Roman" w:cs="Times New Roman"/>
                    </w:rPr>
                  </w:pPr>
                  <w:r w:rsidRPr="00C24615">
                    <w:rPr>
                      <w:rFonts w:eastAsia="Times New Roman" w:cs="Times New Roman"/>
                    </w:rPr>
                    <w:t>Có vùng mã hóa liên tục.</w:t>
                  </w:r>
                  <w:r w:rsidRPr="00C24615">
                    <w:rPr>
                      <w:rFonts w:eastAsia="Times New Roman" w:cs="Times New Roman"/>
                      <w:i/>
                    </w:rPr>
                    <w:t xml:space="preserve"> </w:t>
                  </w:r>
                </w:p>
              </w:tc>
            </w:tr>
          </w:tbl>
          <w:p w:rsidR="00E862C9" w:rsidRPr="00C24615" w:rsidRDefault="00E862C9" w:rsidP="00C24615">
            <w:pPr>
              <w:widowControl w:val="0"/>
              <w:spacing w:after="0" w:line="360" w:lineRule="auto"/>
              <w:jc w:val="both"/>
              <w:rPr>
                <w:rFonts w:eastAsia="Times New Roman" w:cs="Times New Roman"/>
              </w:rPr>
            </w:pPr>
          </w:p>
        </w:tc>
        <w:tc>
          <w:tcPr>
            <w:tcW w:w="1860" w:type="dxa"/>
            <w:shd w:val="clear" w:color="auto" w:fill="auto"/>
            <w:tcMar>
              <w:top w:w="56" w:type="dxa"/>
              <w:left w:w="56" w:type="dxa"/>
              <w:bottom w:w="56" w:type="dxa"/>
              <w:right w:w="56" w:type="dxa"/>
            </w:tcMar>
          </w:tcPr>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lastRenderedPageBreak/>
              <w:t xml:space="preserve">-  Nằm ở đầu 5’ trên mạch </w:t>
            </w:r>
            <w:r w:rsidRPr="00C24615">
              <w:rPr>
                <w:rFonts w:eastAsia="Times New Roman" w:cs="Times New Roman"/>
              </w:rPr>
              <w:lastRenderedPageBreak/>
              <w:t>khuôn của gene, mang tín hiệu kết thúc phiên mã.</w:t>
            </w:r>
          </w:p>
        </w:tc>
      </w:tr>
    </w:tbl>
    <w:p w:rsidR="00E862C9" w:rsidRPr="00C24615" w:rsidRDefault="00E862C9" w:rsidP="00C24615">
      <w:pPr>
        <w:spacing w:line="360" w:lineRule="auto"/>
        <w:jc w:val="both"/>
        <w:rPr>
          <w:rFonts w:cs="Times New Roman"/>
        </w:rPr>
      </w:pPr>
      <w:r w:rsidRPr="00C24615">
        <w:rPr>
          <w:rFonts w:cs="Times New Roman"/>
        </w:rPr>
        <w:lastRenderedPageBreak/>
        <w:t xml:space="preserve">- </w:t>
      </w:r>
      <w:r w:rsidRPr="00C24615">
        <w:rPr>
          <w:rFonts w:cs="Times New Roman"/>
          <w:i/>
        </w:rPr>
        <w:t>Phân loại gene</w:t>
      </w:r>
      <w:r w:rsidRPr="00C24615">
        <w:rPr>
          <w:rFonts w:cs="Times New Roman"/>
        </w:rPr>
        <w:t>:</w:t>
      </w:r>
    </w:p>
    <w:p w:rsidR="00E862C9" w:rsidRPr="00C24615" w:rsidRDefault="00E862C9" w:rsidP="00C24615">
      <w:pPr>
        <w:spacing w:line="360" w:lineRule="auto"/>
        <w:jc w:val="both"/>
        <w:rPr>
          <w:rFonts w:cs="Times New Roman"/>
        </w:rPr>
      </w:pPr>
      <w:r w:rsidRPr="00C24615">
        <w:rPr>
          <w:rFonts w:cs="Times New Roman"/>
        </w:rPr>
        <w:t>+ Căn cứ theo cấu trúc của vùng mã hóa:</w:t>
      </w:r>
    </w:p>
    <w:p w:rsidR="00E862C9" w:rsidRPr="00C24615" w:rsidRDefault="00E862C9" w:rsidP="00C24615">
      <w:pPr>
        <w:numPr>
          <w:ilvl w:val="0"/>
          <w:numId w:val="11"/>
        </w:numPr>
        <w:spacing w:line="360" w:lineRule="auto"/>
        <w:jc w:val="both"/>
        <w:rPr>
          <w:rFonts w:cs="Times New Roman"/>
        </w:rPr>
      </w:pPr>
      <w:r w:rsidRPr="00C24615">
        <w:rPr>
          <w:rFonts w:cs="Times New Roman"/>
        </w:rPr>
        <w:t>Gene phân mảnh: có vùng mã hóa không liên tục, có đoạn exon xen kẽ các đoạn intron.</w:t>
      </w:r>
    </w:p>
    <w:p w:rsidR="00E862C9" w:rsidRPr="00C24615" w:rsidRDefault="00E862C9" w:rsidP="00C24615">
      <w:pPr>
        <w:numPr>
          <w:ilvl w:val="0"/>
          <w:numId w:val="11"/>
        </w:numPr>
        <w:spacing w:line="360" w:lineRule="auto"/>
        <w:jc w:val="both"/>
        <w:rPr>
          <w:rFonts w:cs="Times New Roman"/>
        </w:rPr>
      </w:pPr>
      <w:r w:rsidRPr="00C24615">
        <w:rPr>
          <w:rFonts w:cs="Times New Roman"/>
        </w:rPr>
        <w:t>Gene không phân mảnh: có vùng mã hóa liên tục.</w:t>
      </w:r>
    </w:p>
    <w:p w:rsidR="00E862C9" w:rsidRPr="00C24615" w:rsidRDefault="00E862C9" w:rsidP="00C24615">
      <w:pPr>
        <w:spacing w:line="360" w:lineRule="auto"/>
        <w:jc w:val="both"/>
        <w:rPr>
          <w:rFonts w:cs="Times New Roman"/>
        </w:rPr>
      </w:pPr>
      <w:r w:rsidRPr="00C24615">
        <w:rPr>
          <w:rFonts w:cs="Times New Roman"/>
        </w:rPr>
        <w:t>+ Căn cứ vào chức năng:</w:t>
      </w:r>
    </w:p>
    <w:p w:rsidR="00E862C9" w:rsidRPr="00C24615" w:rsidRDefault="00E862C9" w:rsidP="00C24615">
      <w:pPr>
        <w:numPr>
          <w:ilvl w:val="0"/>
          <w:numId w:val="11"/>
        </w:numPr>
        <w:spacing w:line="360" w:lineRule="auto"/>
        <w:jc w:val="both"/>
        <w:rPr>
          <w:rFonts w:cs="Times New Roman"/>
        </w:rPr>
      </w:pPr>
      <w:r w:rsidRPr="00C24615">
        <w:rPr>
          <w:rFonts w:cs="Times New Roman"/>
        </w:rPr>
        <w:t>Gene cấu trúc: mang thông tin mã hóa chuỗi polypeptide.</w:t>
      </w:r>
    </w:p>
    <w:p w:rsidR="00E862C9" w:rsidRPr="00C24615" w:rsidRDefault="00E862C9" w:rsidP="00C24615">
      <w:pPr>
        <w:numPr>
          <w:ilvl w:val="0"/>
          <w:numId w:val="11"/>
        </w:numPr>
        <w:spacing w:line="360" w:lineRule="auto"/>
        <w:jc w:val="both"/>
        <w:rPr>
          <w:rFonts w:cs="Times New Roman"/>
        </w:rPr>
      </w:pPr>
      <w:r w:rsidRPr="00C24615">
        <w:rPr>
          <w:rFonts w:cs="Times New Roman"/>
        </w:rPr>
        <w:t>Gene điều hòa: mang thông tin mã hóa sản phẩm kiểm soát hoạt động của gene khác.</w:t>
      </w:r>
    </w:p>
    <w:p w:rsidR="00E862C9" w:rsidRPr="00C24615" w:rsidRDefault="00E862C9" w:rsidP="00C24615">
      <w:pPr>
        <w:pStyle w:val="Heading2"/>
        <w:spacing w:line="360" w:lineRule="auto"/>
      </w:pPr>
      <w:r w:rsidRPr="00C24615">
        <w:t>III. RNA VÀ PHIÊN MÃ</w:t>
      </w:r>
    </w:p>
    <w:p w:rsidR="00E862C9" w:rsidRPr="00C24615" w:rsidRDefault="00E862C9" w:rsidP="00C24615">
      <w:pPr>
        <w:pStyle w:val="Heading3"/>
        <w:spacing w:line="360" w:lineRule="auto"/>
      </w:pPr>
      <w:r w:rsidRPr="00C24615">
        <w:t>1. Các loại RNA</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0"/>
        <w:gridCol w:w="2075"/>
        <w:gridCol w:w="3261"/>
        <w:gridCol w:w="3118"/>
      </w:tblGrid>
      <w:tr w:rsidR="00C24615" w:rsidRPr="00C24615" w:rsidTr="00C24615">
        <w:tc>
          <w:tcPr>
            <w:tcW w:w="750" w:type="dxa"/>
            <w:shd w:val="clear" w:color="auto" w:fill="auto"/>
            <w:tcMar>
              <w:top w:w="0" w:type="dxa"/>
              <w:left w:w="0" w:type="dxa"/>
              <w:bottom w:w="0" w:type="dxa"/>
              <w:right w:w="0" w:type="dxa"/>
            </w:tcMar>
            <w:vAlign w:val="center"/>
          </w:tcPr>
          <w:p w:rsidR="00E862C9" w:rsidRPr="00C24615" w:rsidRDefault="00E862C9" w:rsidP="00C24615">
            <w:pPr>
              <w:widowControl w:val="0"/>
              <w:pBdr>
                <w:top w:val="nil"/>
                <w:left w:val="nil"/>
                <w:bottom w:val="nil"/>
                <w:right w:val="nil"/>
                <w:between w:val="nil"/>
              </w:pBdr>
              <w:spacing w:after="0" w:line="360" w:lineRule="auto"/>
              <w:jc w:val="center"/>
              <w:rPr>
                <w:rFonts w:eastAsia="Times New Roman" w:cs="Times New Roman"/>
                <w:b/>
              </w:rPr>
            </w:pPr>
            <w:r w:rsidRPr="00C24615">
              <w:rPr>
                <w:rFonts w:eastAsia="Times New Roman" w:cs="Times New Roman"/>
                <w:b/>
              </w:rPr>
              <w:t>Đặc điểm</w:t>
            </w:r>
          </w:p>
        </w:tc>
        <w:tc>
          <w:tcPr>
            <w:tcW w:w="2075" w:type="dxa"/>
            <w:shd w:val="clear" w:color="auto" w:fill="auto"/>
            <w:tcMar>
              <w:top w:w="0" w:type="dxa"/>
              <w:left w:w="0" w:type="dxa"/>
              <w:bottom w:w="0" w:type="dxa"/>
              <w:right w:w="0" w:type="dxa"/>
            </w:tcMar>
            <w:vAlign w:val="center"/>
          </w:tcPr>
          <w:p w:rsidR="00E862C9" w:rsidRPr="00C24615" w:rsidRDefault="00E862C9" w:rsidP="00C24615">
            <w:pPr>
              <w:widowControl w:val="0"/>
              <w:pBdr>
                <w:top w:val="nil"/>
                <w:left w:val="nil"/>
                <w:bottom w:val="nil"/>
                <w:right w:val="nil"/>
                <w:between w:val="nil"/>
              </w:pBdr>
              <w:spacing w:after="0" w:line="360" w:lineRule="auto"/>
              <w:jc w:val="center"/>
              <w:rPr>
                <w:rFonts w:eastAsia="Times New Roman" w:cs="Times New Roman"/>
                <w:b/>
              </w:rPr>
            </w:pPr>
            <w:r w:rsidRPr="00C24615">
              <w:rPr>
                <w:rFonts w:eastAsia="Times New Roman" w:cs="Times New Roman"/>
                <w:b/>
              </w:rPr>
              <w:t>mRNA</w:t>
            </w:r>
          </w:p>
        </w:tc>
        <w:tc>
          <w:tcPr>
            <w:tcW w:w="3261" w:type="dxa"/>
            <w:shd w:val="clear" w:color="auto" w:fill="auto"/>
            <w:tcMar>
              <w:top w:w="0" w:type="dxa"/>
              <w:left w:w="0" w:type="dxa"/>
              <w:bottom w:w="0" w:type="dxa"/>
              <w:right w:w="0" w:type="dxa"/>
            </w:tcMar>
            <w:vAlign w:val="center"/>
          </w:tcPr>
          <w:p w:rsidR="00E862C9" w:rsidRPr="00C24615" w:rsidRDefault="00E862C9" w:rsidP="00C24615">
            <w:pPr>
              <w:widowControl w:val="0"/>
              <w:pBdr>
                <w:top w:val="nil"/>
                <w:left w:val="nil"/>
                <w:bottom w:val="nil"/>
                <w:right w:val="nil"/>
                <w:between w:val="nil"/>
              </w:pBdr>
              <w:spacing w:after="0" w:line="360" w:lineRule="auto"/>
              <w:jc w:val="center"/>
              <w:rPr>
                <w:rFonts w:eastAsia="Times New Roman" w:cs="Times New Roman"/>
                <w:b/>
              </w:rPr>
            </w:pPr>
            <w:r w:rsidRPr="00C24615">
              <w:rPr>
                <w:rFonts w:eastAsia="Times New Roman" w:cs="Times New Roman"/>
                <w:b/>
              </w:rPr>
              <w:t>tRNA</w:t>
            </w:r>
          </w:p>
        </w:tc>
        <w:tc>
          <w:tcPr>
            <w:tcW w:w="3118" w:type="dxa"/>
            <w:shd w:val="clear" w:color="auto" w:fill="auto"/>
            <w:tcMar>
              <w:top w:w="0" w:type="dxa"/>
              <w:left w:w="0" w:type="dxa"/>
              <w:bottom w:w="0" w:type="dxa"/>
              <w:right w:w="0" w:type="dxa"/>
            </w:tcMar>
            <w:vAlign w:val="center"/>
          </w:tcPr>
          <w:p w:rsidR="00E862C9" w:rsidRPr="00C24615" w:rsidRDefault="00E862C9" w:rsidP="00C24615">
            <w:pPr>
              <w:widowControl w:val="0"/>
              <w:pBdr>
                <w:top w:val="nil"/>
                <w:left w:val="nil"/>
                <w:bottom w:val="nil"/>
                <w:right w:val="nil"/>
                <w:between w:val="nil"/>
              </w:pBdr>
              <w:spacing w:after="0" w:line="360" w:lineRule="auto"/>
              <w:jc w:val="center"/>
              <w:rPr>
                <w:rFonts w:eastAsia="Times New Roman" w:cs="Times New Roman"/>
                <w:b/>
              </w:rPr>
            </w:pPr>
            <w:r w:rsidRPr="00C24615">
              <w:rPr>
                <w:rFonts w:eastAsia="Times New Roman" w:cs="Times New Roman"/>
                <w:b/>
              </w:rPr>
              <w:t>rRNA</w:t>
            </w:r>
          </w:p>
        </w:tc>
      </w:tr>
      <w:tr w:rsidR="00E862C9" w:rsidRPr="00C24615" w:rsidTr="00C24615">
        <w:tc>
          <w:tcPr>
            <w:tcW w:w="750" w:type="dxa"/>
            <w:shd w:val="clear" w:color="auto" w:fill="auto"/>
            <w:tcMar>
              <w:top w:w="56" w:type="dxa"/>
              <w:left w:w="56" w:type="dxa"/>
              <w:bottom w:w="56" w:type="dxa"/>
              <w:right w:w="56" w:type="dxa"/>
            </w:tcMar>
            <w:vAlign w:val="center"/>
          </w:tcPr>
          <w:p w:rsidR="00E862C9" w:rsidRPr="00C24615" w:rsidRDefault="00E862C9" w:rsidP="00C24615">
            <w:pPr>
              <w:widowControl w:val="0"/>
              <w:pBdr>
                <w:top w:val="nil"/>
                <w:left w:val="nil"/>
                <w:bottom w:val="nil"/>
                <w:right w:val="nil"/>
                <w:between w:val="nil"/>
              </w:pBdr>
              <w:spacing w:after="0" w:line="360" w:lineRule="auto"/>
              <w:jc w:val="center"/>
              <w:rPr>
                <w:rFonts w:eastAsia="Times New Roman" w:cs="Times New Roman"/>
              </w:rPr>
            </w:pPr>
            <w:r w:rsidRPr="00C24615">
              <w:rPr>
                <w:rFonts w:eastAsia="Times New Roman" w:cs="Times New Roman"/>
              </w:rPr>
              <w:t>Cấu trúc</w:t>
            </w:r>
          </w:p>
        </w:tc>
        <w:tc>
          <w:tcPr>
            <w:tcW w:w="2075" w:type="dxa"/>
            <w:shd w:val="clear" w:color="auto" w:fill="auto"/>
            <w:tcMar>
              <w:top w:w="56" w:type="dxa"/>
              <w:left w:w="56" w:type="dxa"/>
              <w:bottom w:w="56" w:type="dxa"/>
              <w:right w:w="56" w:type="dxa"/>
            </w:tcMar>
          </w:tcPr>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t xml:space="preserve">Một chuỗi polypeptide dạng </w:t>
            </w:r>
            <w:r w:rsidRPr="00C24615">
              <w:rPr>
                <w:rFonts w:eastAsia="Times New Roman" w:cs="Times New Roman"/>
              </w:rPr>
              <w:lastRenderedPageBreak/>
              <w:t>mạch thẳng.</w:t>
            </w:r>
          </w:p>
        </w:tc>
        <w:tc>
          <w:tcPr>
            <w:tcW w:w="3261" w:type="dxa"/>
            <w:shd w:val="clear" w:color="auto" w:fill="auto"/>
            <w:tcMar>
              <w:top w:w="56" w:type="dxa"/>
              <w:left w:w="56" w:type="dxa"/>
              <w:bottom w:w="56" w:type="dxa"/>
              <w:right w:w="56" w:type="dxa"/>
            </w:tcMar>
          </w:tcPr>
          <w:p w:rsidR="00E862C9" w:rsidRPr="00C24615" w:rsidRDefault="00E862C9" w:rsidP="00C24615">
            <w:pPr>
              <w:widowControl w:val="0"/>
              <w:spacing w:after="0" w:line="360" w:lineRule="auto"/>
              <w:jc w:val="both"/>
              <w:rPr>
                <w:rFonts w:eastAsia="Times New Roman" w:cs="Times New Roman"/>
              </w:rPr>
            </w:pPr>
            <w:r w:rsidRPr="00C24615">
              <w:rPr>
                <w:rFonts w:eastAsia="Times New Roman" w:cs="Times New Roman"/>
              </w:rPr>
              <w:lastRenderedPageBreak/>
              <w:t xml:space="preserve">- Một chuỗi polypeptide, có một số đoạn các nucleotide </w:t>
            </w:r>
            <w:r w:rsidRPr="00C24615">
              <w:rPr>
                <w:rFonts w:eastAsia="Times New Roman" w:cs="Times New Roman"/>
              </w:rPr>
              <w:lastRenderedPageBreak/>
              <w:t>liên kết hydrogen với nhau tạo nên cấu trúc ba thùy.</w:t>
            </w:r>
          </w:p>
          <w:p w:rsidR="00E862C9" w:rsidRPr="00C24615" w:rsidRDefault="00E862C9" w:rsidP="00C24615">
            <w:pPr>
              <w:widowControl w:val="0"/>
              <w:pBdr>
                <w:top w:val="nil"/>
                <w:left w:val="nil"/>
                <w:bottom w:val="nil"/>
                <w:right w:val="nil"/>
                <w:between w:val="nil"/>
              </w:pBdr>
              <w:spacing w:after="0" w:line="360" w:lineRule="auto"/>
              <w:jc w:val="both"/>
              <w:rPr>
                <w:rFonts w:eastAsia="Times New Roman" w:cs="Times New Roman"/>
              </w:rPr>
            </w:pPr>
            <w:r w:rsidRPr="00C24615">
              <w:rPr>
                <w:rFonts w:eastAsia="Times New Roman" w:cs="Times New Roman"/>
              </w:rPr>
              <w:t xml:space="preserve">- Một thùy có một bộ ba đối mã (anticodon) bổ sung với codon trên mRNA theo NTBS. </w:t>
            </w:r>
          </w:p>
        </w:tc>
        <w:tc>
          <w:tcPr>
            <w:tcW w:w="3118" w:type="dxa"/>
            <w:shd w:val="clear" w:color="auto" w:fill="auto"/>
            <w:tcMar>
              <w:top w:w="56" w:type="dxa"/>
              <w:left w:w="56" w:type="dxa"/>
              <w:bottom w:w="56" w:type="dxa"/>
              <w:right w:w="56" w:type="dxa"/>
            </w:tcMar>
          </w:tcPr>
          <w:p w:rsidR="00E862C9" w:rsidRPr="00C24615" w:rsidRDefault="00E862C9" w:rsidP="00C24615">
            <w:pPr>
              <w:widowControl w:val="0"/>
              <w:pBdr>
                <w:top w:val="nil"/>
                <w:left w:val="nil"/>
                <w:bottom w:val="nil"/>
                <w:right w:val="nil"/>
                <w:between w:val="nil"/>
              </w:pBdr>
              <w:spacing w:after="0" w:line="360" w:lineRule="auto"/>
              <w:jc w:val="both"/>
              <w:rPr>
                <w:rFonts w:eastAsia="Times New Roman" w:cs="Times New Roman"/>
              </w:rPr>
            </w:pPr>
            <w:r w:rsidRPr="00C24615">
              <w:rPr>
                <w:rFonts w:eastAsia="Times New Roman" w:cs="Times New Roman"/>
              </w:rPr>
              <w:lastRenderedPageBreak/>
              <w:t xml:space="preserve">Một chuỗi polynucleotide có nhiều vùng xoắn cục bộ </w:t>
            </w:r>
            <w:r w:rsidRPr="00C24615">
              <w:rPr>
                <w:rFonts w:eastAsia="Times New Roman" w:cs="Times New Roman"/>
              </w:rPr>
              <w:lastRenderedPageBreak/>
              <w:t>do các nucleotide liên kết hydrogen với nhau.</w:t>
            </w:r>
          </w:p>
        </w:tc>
      </w:tr>
      <w:tr w:rsidR="00E862C9" w:rsidRPr="00C24615" w:rsidTr="00C24615">
        <w:tc>
          <w:tcPr>
            <w:tcW w:w="750" w:type="dxa"/>
            <w:shd w:val="clear" w:color="auto" w:fill="auto"/>
            <w:tcMar>
              <w:top w:w="56" w:type="dxa"/>
              <w:left w:w="56" w:type="dxa"/>
              <w:bottom w:w="56" w:type="dxa"/>
              <w:right w:w="56" w:type="dxa"/>
            </w:tcMar>
            <w:vAlign w:val="center"/>
          </w:tcPr>
          <w:p w:rsidR="00E862C9" w:rsidRPr="00C24615" w:rsidRDefault="00E862C9" w:rsidP="00C24615">
            <w:pPr>
              <w:widowControl w:val="0"/>
              <w:pBdr>
                <w:top w:val="nil"/>
                <w:left w:val="nil"/>
                <w:bottom w:val="nil"/>
                <w:right w:val="nil"/>
                <w:between w:val="nil"/>
              </w:pBdr>
              <w:spacing w:after="0" w:line="360" w:lineRule="auto"/>
              <w:jc w:val="center"/>
              <w:rPr>
                <w:rFonts w:eastAsia="Times New Roman" w:cs="Times New Roman"/>
              </w:rPr>
            </w:pPr>
            <w:r w:rsidRPr="00C24615">
              <w:rPr>
                <w:rFonts w:eastAsia="Times New Roman" w:cs="Times New Roman"/>
              </w:rPr>
              <w:lastRenderedPageBreak/>
              <w:t>Chức năng</w:t>
            </w:r>
          </w:p>
        </w:tc>
        <w:tc>
          <w:tcPr>
            <w:tcW w:w="2075" w:type="dxa"/>
            <w:shd w:val="clear" w:color="auto" w:fill="auto"/>
            <w:tcMar>
              <w:top w:w="56" w:type="dxa"/>
              <w:left w:w="56" w:type="dxa"/>
              <w:bottom w:w="56" w:type="dxa"/>
              <w:right w:w="56" w:type="dxa"/>
            </w:tcMar>
          </w:tcPr>
          <w:p w:rsidR="00E862C9" w:rsidRPr="00C24615" w:rsidRDefault="00E862C9" w:rsidP="00C24615">
            <w:pPr>
              <w:widowControl w:val="0"/>
              <w:pBdr>
                <w:top w:val="nil"/>
                <w:left w:val="nil"/>
                <w:bottom w:val="nil"/>
                <w:right w:val="nil"/>
                <w:between w:val="nil"/>
              </w:pBdr>
              <w:spacing w:after="0" w:line="360" w:lineRule="auto"/>
              <w:jc w:val="both"/>
              <w:rPr>
                <w:rFonts w:eastAsia="Times New Roman" w:cs="Times New Roman"/>
              </w:rPr>
            </w:pPr>
            <w:r w:rsidRPr="00C24615">
              <w:rPr>
                <w:rFonts w:eastAsia="Times New Roman" w:cs="Times New Roman"/>
              </w:rPr>
              <w:t>Làm khuôn cho cơ chế dịch mã tổng hợp protein.</w:t>
            </w:r>
          </w:p>
        </w:tc>
        <w:tc>
          <w:tcPr>
            <w:tcW w:w="3261" w:type="dxa"/>
            <w:shd w:val="clear" w:color="auto" w:fill="auto"/>
            <w:tcMar>
              <w:top w:w="56" w:type="dxa"/>
              <w:left w:w="56" w:type="dxa"/>
              <w:bottom w:w="56" w:type="dxa"/>
              <w:right w:w="56" w:type="dxa"/>
            </w:tcMar>
          </w:tcPr>
          <w:p w:rsidR="00E862C9" w:rsidRPr="00C24615" w:rsidRDefault="00E862C9" w:rsidP="00C24615">
            <w:pPr>
              <w:widowControl w:val="0"/>
              <w:pBdr>
                <w:top w:val="nil"/>
                <w:left w:val="nil"/>
                <w:bottom w:val="nil"/>
                <w:right w:val="nil"/>
                <w:between w:val="nil"/>
              </w:pBdr>
              <w:spacing w:after="0" w:line="360" w:lineRule="auto"/>
              <w:jc w:val="both"/>
              <w:rPr>
                <w:rFonts w:eastAsia="Times New Roman" w:cs="Times New Roman"/>
              </w:rPr>
            </w:pPr>
            <w:r w:rsidRPr="00C24615">
              <w:rPr>
                <w:rFonts w:eastAsia="Times New Roman" w:cs="Times New Roman"/>
              </w:rPr>
              <w:t>Vận chuyển các amino acid trong quá trình tổng hợp protein.</w:t>
            </w:r>
          </w:p>
        </w:tc>
        <w:tc>
          <w:tcPr>
            <w:tcW w:w="3118" w:type="dxa"/>
            <w:shd w:val="clear" w:color="auto" w:fill="auto"/>
            <w:tcMar>
              <w:top w:w="56" w:type="dxa"/>
              <w:left w:w="56" w:type="dxa"/>
              <w:bottom w:w="56" w:type="dxa"/>
              <w:right w:w="56" w:type="dxa"/>
            </w:tcMar>
          </w:tcPr>
          <w:p w:rsidR="00E862C9" w:rsidRPr="00C24615" w:rsidRDefault="00E862C9" w:rsidP="00C24615">
            <w:pPr>
              <w:widowControl w:val="0"/>
              <w:pBdr>
                <w:top w:val="nil"/>
                <w:left w:val="nil"/>
                <w:bottom w:val="nil"/>
                <w:right w:val="nil"/>
                <w:between w:val="nil"/>
              </w:pBdr>
              <w:spacing w:after="0" w:line="360" w:lineRule="auto"/>
              <w:jc w:val="both"/>
              <w:rPr>
                <w:rFonts w:eastAsia="Times New Roman" w:cs="Times New Roman"/>
              </w:rPr>
            </w:pPr>
            <w:r w:rsidRPr="00C24615">
              <w:rPr>
                <w:rFonts w:eastAsia="Times New Roman" w:cs="Times New Roman"/>
              </w:rPr>
              <w:t>Cấu tạo nên ribosome (nơi tổng hợp protein).</w:t>
            </w:r>
          </w:p>
        </w:tc>
      </w:tr>
    </w:tbl>
    <w:p w:rsidR="00C24615" w:rsidRPr="00C24615" w:rsidRDefault="00C24615" w:rsidP="00C24615">
      <w:pPr>
        <w:pStyle w:val="Heading2"/>
        <w:spacing w:line="360" w:lineRule="auto"/>
      </w:pPr>
      <w:r w:rsidRPr="00C24615">
        <w:t>III. RNA VÀ PHIÊN MÃ</w:t>
      </w:r>
    </w:p>
    <w:p w:rsidR="00C24615" w:rsidRPr="00C24615" w:rsidRDefault="00C24615" w:rsidP="00C24615">
      <w:pPr>
        <w:spacing w:line="360" w:lineRule="auto"/>
        <w:jc w:val="both"/>
        <w:rPr>
          <w:rFonts w:cs="Times New Roman"/>
          <w:b/>
        </w:rPr>
      </w:pPr>
      <w:r w:rsidRPr="00C24615">
        <w:rPr>
          <w:rFonts w:cs="Times New Roman"/>
          <w:b/>
        </w:rPr>
        <w:t>a. Phiên mã</w:t>
      </w:r>
    </w:p>
    <w:p w:rsidR="00C24615" w:rsidRPr="00C24615" w:rsidRDefault="00C24615" w:rsidP="00C24615">
      <w:pPr>
        <w:spacing w:line="360" w:lineRule="auto"/>
        <w:jc w:val="both"/>
        <w:rPr>
          <w:rFonts w:cs="Times New Roman"/>
        </w:rPr>
      </w:pPr>
      <w:r w:rsidRPr="00C24615">
        <w:rPr>
          <w:rFonts w:cs="Times New Roman"/>
        </w:rPr>
        <w:t xml:space="preserve">- </w:t>
      </w:r>
      <w:r w:rsidRPr="00C24615">
        <w:rPr>
          <w:rFonts w:cs="Times New Roman"/>
          <w:i/>
        </w:rPr>
        <w:t xml:space="preserve">Khái niệm: </w:t>
      </w:r>
      <w:r w:rsidRPr="00C24615">
        <w:rPr>
          <w:rFonts w:cs="Times New Roman"/>
        </w:rPr>
        <w:t>Phiên mã là quá trình tổng hợp RNA dựa trên mạch khuôn của gene.</w:t>
      </w:r>
    </w:p>
    <w:p w:rsidR="00C24615" w:rsidRPr="00C24615" w:rsidRDefault="00C24615" w:rsidP="00C24615">
      <w:pPr>
        <w:spacing w:line="360" w:lineRule="auto"/>
        <w:jc w:val="both"/>
        <w:rPr>
          <w:rFonts w:cs="Times New Roman"/>
          <w:i/>
        </w:rPr>
      </w:pPr>
      <w:r w:rsidRPr="00C24615">
        <w:rPr>
          <w:rFonts w:cs="Times New Roman"/>
        </w:rPr>
        <w:t xml:space="preserve">- </w:t>
      </w:r>
      <w:r w:rsidRPr="00C24615">
        <w:rPr>
          <w:rFonts w:cs="Times New Roman"/>
          <w:i/>
        </w:rPr>
        <w:t>Diễn biến quá trình phiên mã:</w:t>
      </w:r>
    </w:p>
    <w:p w:rsidR="00C24615" w:rsidRPr="00C24615" w:rsidRDefault="00C24615" w:rsidP="00C24615">
      <w:pPr>
        <w:spacing w:line="360" w:lineRule="auto"/>
        <w:jc w:val="both"/>
        <w:rPr>
          <w:rFonts w:cs="Times New Roman"/>
        </w:rPr>
      </w:pPr>
      <w:r w:rsidRPr="00C24615">
        <w:rPr>
          <w:rFonts w:cs="Times New Roman"/>
          <w:i/>
        </w:rPr>
        <w:t xml:space="preserve">Khởi đầu phiên mã: </w:t>
      </w:r>
      <w:r w:rsidRPr="00C24615">
        <w:rPr>
          <w:rFonts w:cs="Times New Roman"/>
        </w:rPr>
        <w:t>Enzyme RNA polymerase nhận ra và liên kết với vùng điều hòa làm cho hai mạch của gene tách nhau để lộ mạch khuôn và bắt đầu tổng hợp mRNA.</w:t>
      </w:r>
    </w:p>
    <w:p w:rsidR="00C24615" w:rsidRPr="00C24615" w:rsidRDefault="00C24615" w:rsidP="00C24615">
      <w:pPr>
        <w:spacing w:line="360" w:lineRule="auto"/>
        <w:jc w:val="both"/>
        <w:rPr>
          <w:rFonts w:cs="Times New Roman"/>
        </w:rPr>
      </w:pPr>
      <w:r w:rsidRPr="00C24615">
        <w:rPr>
          <w:rFonts w:cs="Times New Roman"/>
          <w:i/>
        </w:rPr>
        <w:t xml:space="preserve">Kéo dài mạch RNA: </w:t>
      </w:r>
      <w:r w:rsidRPr="00C24615">
        <w:rPr>
          <w:rFonts w:cs="Times New Roman"/>
        </w:rPr>
        <w:t>Enzyme RNA polymerase trượt dọc trên mạch khuôn của gene có chiều 3’ → 5’, lắp các nucleotide tự do thành chuỗi polypeptide chiều 5’ → 3’ theo NTBS.</w:t>
      </w:r>
    </w:p>
    <w:p w:rsidR="00C24615" w:rsidRPr="00C24615" w:rsidRDefault="00C24615" w:rsidP="00C24615">
      <w:pPr>
        <w:spacing w:line="360" w:lineRule="auto"/>
        <w:jc w:val="both"/>
        <w:rPr>
          <w:rFonts w:cs="Times New Roman"/>
        </w:rPr>
      </w:pPr>
      <w:r w:rsidRPr="00C24615">
        <w:rPr>
          <w:rFonts w:cs="Times New Roman"/>
          <w:i/>
        </w:rPr>
        <w:t xml:space="preserve">Kết thúc phiên mã: </w:t>
      </w:r>
      <w:r w:rsidRPr="00C24615">
        <w:rPr>
          <w:rFonts w:cs="Times New Roman"/>
        </w:rPr>
        <w:t xml:space="preserve">Enzyme RNA polymerase gặp tín hiệu kết thúc ở đầu 5’ của mạch khuôn của gene, quá trình phiên mã dừng lại. </w:t>
      </w:r>
    </w:p>
    <w:p w:rsidR="00C24615" w:rsidRPr="00C24615" w:rsidRDefault="00C24615" w:rsidP="00C24615">
      <w:pPr>
        <w:spacing w:line="360" w:lineRule="auto"/>
        <w:jc w:val="both"/>
        <w:rPr>
          <w:rFonts w:cs="Times New Roman"/>
        </w:rPr>
      </w:pPr>
      <w:r w:rsidRPr="00C24615">
        <w:rPr>
          <w:rFonts w:cs="Times New Roman"/>
        </w:rPr>
        <w:t>+ Enzyme RNA polymerase và phân tử mRNA đã hoàn thành rời khỏi DNA.</w:t>
      </w:r>
    </w:p>
    <w:p w:rsidR="00C24615" w:rsidRPr="00C24615" w:rsidRDefault="00C24615" w:rsidP="00C24615">
      <w:pPr>
        <w:spacing w:line="360" w:lineRule="auto"/>
        <w:jc w:val="both"/>
        <w:rPr>
          <w:rFonts w:cs="Times New Roman"/>
        </w:rPr>
      </w:pPr>
      <w:r w:rsidRPr="00C24615">
        <w:rPr>
          <w:rFonts w:cs="Times New Roman"/>
        </w:rPr>
        <w:t>- Tế bào nhân sơ: mRNA trực tiếp tham gia tổng hợp chuỗi polypeptide.</w:t>
      </w:r>
    </w:p>
    <w:p w:rsidR="00C24615" w:rsidRPr="00C24615" w:rsidRDefault="00C24615" w:rsidP="00C24615">
      <w:pPr>
        <w:spacing w:line="360" w:lineRule="auto"/>
        <w:jc w:val="both"/>
        <w:rPr>
          <w:rFonts w:cs="Times New Roman"/>
        </w:rPr>
      </w:pPr>
      <w:r w:rsidRPr="00C24615">
        <w:rPr>
          <w:rFonts w:cs="Times New Roman"/>
        </w:rPr>
        <w:lastRenderedPageBreak/>
        <w:t>- Tế bào nhân thực: mRNA sau khi phiên mã cắt bỏ các đoạn intron, nối các đoạn exon → mRNA trưởng thành rồi chui ra màng nhân → làm khuôn cho quá trình dịch mã tổng hợp protein.</w:t>
      </w:r>
    </w:p>
    <w:p w:rsidR="00C24615" w:rsidRPr="00C24615" w:rsidRDefault="00C24615" w:rsidP="00C24615">
      <w:pPr>
        <w:spacing w:line="360" w:lineRule="auto"/>
        <w:jc w:val="both"/>
        <w:rPr>
          <w:rFonts w:cs="Times New Roman"/>
          <w:b/>
        </w:rPr>
      </w:pPr>
      <w:r w:rsidRPr="00C24615">
        <w:rPr>
          <w:rFonts w:cs="Times New Roman"/>
          <w:b/>
        </w:rPr>
        <w:t>b. Phiên mã ngược</w:t>
      </w:r>
    </w:p>
    <w:p w:rsidR="00C24615" w:rsidRPr="00C24615" w:rsidRDefault="00C24615" w:rsidP="00C24615">
      <w:pPr>
        <w:spacing w:line="360" w:lineRule="auto"/>
        <w:jc w:val="both"/>
        <w:rPr>
          <w:rFonts w:cs="Times New Roman"/>
        </w:rPr>
      </w:pPr>
      <w:r w:rsidRPr="00C24615">
        <w:rPr>
          <w:rFonts w:cs="Times New Roman"/>
        </w:rPr>
        <w:t xml:space="preserve">- </w:t>
      </w:r>
      <w:r w:rsidRPr="00C24615">
        <w:rPr>
          <w:rFonts w:cs="Times New Roman"/>
          <w:i/>
        </w:rPr>
        <w:t xml:space="preserve">Khái niệm: </w:t>
      </w:r>
      <w:r w:rsidRPr="00C24615">
        <w:rPr>
          <w:rFonts w:cs="Times New Roman"/>
        </w:rPr>
        <w:t>Phiên mã ngược là quá trình tổng hợp DNA từ khuôn mẫu mRNA.</w:t>
      </w:r>
    </w:p>
    <w:p w:rsidR="00C24615" w:rsidRPr="00C24615" w:rsidRDefault="00C24615" w:rsidP="00C24615">
      <w:pPr>
        <w:spacing w:line="360" w:lineRule="auto"/>
        <w:jc w:val="both"/>
        <w:rPr>
          <w:rFonts w:cs="Times New Roman"/>
        </w:rPr>
      </w:pPr>
      <w:r w:rsidRPr="00C24615">
        <w:rPr>
          <w:rFonts w:cs="Times New Roman"/>
        </w:rPr>
        <w:t xml:space="preserve">- </w:t>
      </w:r>
      <w:r w:rsidRPr="00C24615">
        <w:rPr>
          <w:rFonts w:cs="Times New Roman"/>
          <w:i/>
        </w:rPr>
        <w:t>Cơ chế</w:t>
      </w:r>
      <w:r w:rsidRPr="00C24615">
        <w:rPr>
          <w:rFonts w:cs="Times New Roman"/>
        </w:rPr>
        <w:t>: mạch khuôn RNA → enzyme phiên mã ngược → mạch DNA → phân tử DNA.</w:t>
      </w:r>
    </w:p>
    <w:p w:rsidR="00C24615" w:rsidRPr="00C24615" w:rsidRDefault="00C24615" w:rsidP="00C24615">
      <w:pPr>
        <w:spacing w:line="360" w:lineRule="auto"/>
        <w:jc w:val="both"/>
        <w:rPr>
          <w:rFonts w:cs="Times New Roman"/>
        </w:rPr>
      </w:pPr>
      <w:r w:rsidRPr="00C24615">
        <w:rPr>
          <w:rFonts w:cs="Times New Roman"/>
        </w:rPr>
        <w:t xml:space="preserve">- </w:t>
      </w:r>
      <w:r w:rsidRPr="00C24615">
        <w:rPr>
          <w:rFonts w:cs="Times New Roman"/>
          <w:i/>
        </w:rPr>
        <w:t>Ứng dụng:</w:t>
      </w:r>
    </w:p>
    <w:p w:rsidR="00C24615" w:rsidRPr="00C24615" w:rsidRDefault="00C24615" w:rsidP="00C24615">
      <w:pPr>
        <w:spacing w:line="360" w:lineRule="auto"/>
        <w:rPr>
          <w:rFonts w:cs="Times New Roman"/>
        </w:rPr>
      </w:pPr>
      <w:r w:rsidRPr="00C24615">
        <w:rPr>
          <w:rFonts w:cs="Times New Roman"/>
          <w:i/>
        </w:rPr>
        <w:t xml:space="preserve">+ </w:t>
      </w:r>
      <w:r w:rsidRPr="00C24615">
        <w:rPr>
          <w:rFonts w:cs="Times New Roman"/>
          <w:i/>
        </w:rPr>
        <w:t>Xây dựng thư viện gene từ DNA (A) hoặc cDNA từ mRNA (B)</w:t>
      </w:r>
    </w:p>
    <w:p w:rsidR="00C24615" w:rsidRPr="00C24615" w:rsidRDefault="00C24615" w:rsidP="00C24615">
      <w:pPr>
        <w:spacing w:line="360" w:lineRule="auto"/>
        <w:jc w:val="both"/>
        <w:rPr>
          <w:rFonts w:cs="Times New Roman"/>
          <w:i/>
        </w:rPr>
      </w:pPr>
      <w:r w:rsidRPr="00C24615">
        <w:rPr>
          <w:rFonts w:cs="Times New Roman"/>
          <w:i/>
        </w:rPr>
        <w:t xml:space="preserve">+ </w:t>
      </w:r>
      <w:r w:rsidRPr="00C24615">
        <w:rPr>
          <w:rFonts w:cs="Times New Roman"/>
          <w:i/>
        </w:rPr>
        <w:t>Sử dụng phương pháp RT-PCR để xét nghiệm COVID-19 chính xác và hiệu quả.</w:t>
      </w:r>
    </w:p>
    <w:p w:rsidR="00C24615" w:rsidRPr="00C24615" w:rsidRDefault="00C24615" w:rsidP="00C24615">
      <w:pPr>
        <w:pStyle w:val="Heading2"/>
        <w:spacing w:line="360" w:lineRule="auto"/>
      </w:pPr>
      <w:r w:rsidRPr="00C24615">
        <w:t>IV. MÃ DI TRUYỀN VÀ DỊCH MÃ</w:t>
      </w:r>
    </w:p>
    <w:p w:rsidR="00C24615" w:rsidRPr="00C24615" w:rsidRDefault="00C24615" w:rsidP="00C24615">
      <w:pPr>
        <w:pStyle w:val="Heading3"/>
        <w:spacing w:line="360" w:lineRule="auto"/>
      </w:pPr>
      <w:r w:rsidRPr="00C24615">
        <w:t>1. Mã di truyền</w:t>
      </w:r>
    </w:p>
    <w:p w:rsidR="00C24615" w:rsidRPr="00C24615" w:rsidRDefault="00C24615" w:rsidP="00C24615">
      <w:pPr>
        <w:spacing w:line="360" w:lineRule="auto"/>
        <w:jc w:val="both"/>
        <w:rPr>
          <w:rFonts w:cs="Times New Roman"/>
        </w:rPr>
      </w:pPr>
      <w:r w:rsidRPr="00C24615">
        <w:rPr>
          <w:rFonts w:cs="Times New Roman"/>
        </w:rPr>
        <w:t xml:space="preserve">- </w:t>
      </w:r>
      <w:r w:rsidRPr="00C24615">
        <w:rPr>
          <w:rFonts w:cs="Times New Roman"/>
          <w:i/>
        </w:rPr>
        <w:t xml:space="preserve">Khái niệm: </w:t>
      </w:r>
      <w:r w:rsidRPr="00C24615">
        <w:rPr>
          <w:rFonts w:cs="Times New Roman"/>
        </w:rPr>
        <w:t>Mã di truyền là mật mã quy định thông tin về trình tự các amino acid trong chuỗi polypeptide được mã hoá trong mạch khuôn của gene dưới dạng các mã bộ ba.</w:t>
      </w:r>
    </w:p>
    <w:p w:rsidR="00C24615" w:rsidRPr="00C24615" w:rsidRDefault="00C24615" w:rsidP="00C24615">
      <w:pPr>
        <w:spacing w:line="360" w:lineRule="auto"/>
        <w:jc w:val="both"/>
        <w:rPr>
          <w:rFonts w:cs="Times New Roman"/>
        </w:rPr>
      </w:pPr>
      <w:r w:rsidRPr="00C24615">
        <w:rPr>
          <w:rFonts w:cs="Times New Roman"/>
        </w:rPr>
        <w:t>- Mã di truyền có các đặc điểm sau:</w:t>
      </w:r>
    </w:p>
    <w:p w:rsidR="00C24615" w:rsidRPr="00C24615" w:rsidRDefault="00C24615" w:rsidP="00C24615">
      <w:pPr>
        <w:spacing w:line="360" w:lineRule="auto"/>
        <w:jc w:val="both"/>
        <w:rPr>
          <w:rFonts w:cs="Times New Roman"/>
        </w:rPr>
      </w:pPr>
      <w:r w:rsidRPr="00C24615">
        <w:rPr>
          <w:rFonts w:cs="Times New Roman"/>
        </w:rPr>
        <w:t>+ Mã di truyền được đọc liên tục từ một điểm xác định từng bộ ba nucleotide mà không gối lên nhau.</w:t>
      </w:r>
    </w:p>
    <w:p w:rsidR="00C24615" w:rsidRPr="00C24615" w:rsidRDefault="00C24615" w:rsidP="00C24615">
      <w:pPr>
        <w:spacing w:line="360" w:lineRule="auto"/>
        <w:jc w:val="both"/>
        <w:rPr>
          <w:rFonts w:cs="Times New Roman"/>
        </w:rPr>
      </w:pPr>
      <w:r w:rsidRPr="00C24615">
        <w:rPr>
          <w:rFonts w:cs="Times New Roman"/>
        </w:rPr>
        <w:t>+ Mã di truyền có tính phổ biến.</w:t>
      </w:r>
    </w:p>
    <w:p w:rsidR="00C24615" w:rsidRPr="00C24615" w:rsidRDefault="00C24615" w:rsidP="00C24615">
      <w:pPr>
        <w:spacing w:line="360" w:lineRule="auto"/>
        <w:jc w:val="both"/>
        <w:rPr>
          <w:rFonts w:cs="Times New Roman"/>
        </w:rPr>
      </w:pPr>
      <w:r w:rsidRPr="00C24615">
        <w:rPr>
          <w:rFonts w:cs="Times New Roman"/>
        </w:rPr>
        <w:t>+ Mã di truyền có tính đặc hiệu.</w:t>
      </w:r>
    </w:p>
    <w:p w:rsidR="00C24615" w:rsidRPr="00C24615" w:rsidRDefault="00C24615" w:rsidP="00C24615">
      <w:pPr>
        <w:spacing w:line="360" w:lineRule="auto"/>
        <w:jc w:val="both"/>
        <w:rPr>
          <w:rFonts w:cs="Times New Roman"/>
        </w:rPr>
      </w:pPr>
      <w:r w:rsidRPr="00C24615">
        <w:rPr>
          <w:rFonts w:cs="Times New Roman"/>
        </w:rPr>
        <w:t>+ Mã di truyền có tính thoái hóa.</w:t>
      </w:r>
    </w:p>
    <w:p w:rsidR="00C24615" w:rsidRPr="00C24615" w:rsidRDefault="00C24615" w:rsidP="00C24615">
      <w:pPr>
        <w:pStyle w:val="Heading3"/>
        <w:spacing w:line="360" w:lineRule="auto"/>
      </w:pPr>
      <w:r w:rsidRPr="00C24615">
        <w:t>2. Dịch mã</w:t>
      </w:r>
    </w:p>
    <w:p w:rsidR="00C24615" w:rsidRPr="00C24615" w:rsidRDefault="00C24615" w:rsidP="00C24615">
      <w:pPr>
        <w:spacing w:line="360" w:lineRule="auto"/>
        <w:jc w:val="both"/>
        <w:rPr>
          <w:rFonts w:cs="Times New Roman"/>
          <w:i/>
        </w:rPr>
      </w:pPr>
      <w:r w:rsidRPr="00C24615">
        <w:rPr>
          <w:rFonts w:cs="Times New Roman"/>
          <w:b/>
        </w:rPr>
        <w:t>Dịch mã – cơ chế tổng hợp chuỗi polypeptide</w:t>
      </w:r>
      <w:r w:rsidRPr="00C24615">
        <w:rPr>
          <w:rFonts w:cs="Times New Roman"/>
          <w:i/>
        </w:rPr>
        <w:t xml:space="preserve">: </w:t>
      </w:r>
    </w:p>
    <w:p w:rsidR="00C24615" w:rsidRPr="00C24615" w:rsidRDefault="00C24615" w:rsidP="00C24615">
      <w:pPr>
        <w:spacing w:line="360" w:lineRule="auto"/>
        <w:jc w:val="both"/>
        <w:rPr>
          <w:rFonts w:cs="Times New Roman"/>
        </w:rPr>
      </w:pPr>
      <w:r w:rsidRPr="00C24615">
        <w:rPr>
          <w:rFonts w:cs="Times New Roman"/>
        </w:rPr>
        <w:lastRenderedPageBreak/>
        <w:t>- Dịch mã là quá trình các mã di truyền trên phân tử mRNA được dịch thành trình tự các amino acid trong chuỗi polypeptide.</w:t>
      </w:r>
    </w:p>
    <w:p w:rsidR="00C24615" w:rsidRPr="00C24615" w:rsidRDefault="00C24615" w:rsidP="00C24615">
      <w:pPr>
        <w:spacing w:line="360" w:lineRule="auto"/>
        <w:jc w:val="both"/>
        <w:rPr>
          <w:rFonts w:cs="Times New Roman"/>
          <w:b/>
          <w:i/>
        </w:rPr>
      </w:pPr>
      <w:r w:rsidRPr="00C24615">
        <w:rPr>
          <w:rFonts w:cs="Times New Roman"/>
          <w:b/>
          <w:i/>
        </w:rPr>
        <w:t>Hoạt hóa amino acid</w:t>
      </w:r>
    </w:p>
    <w:p w:rsidR="00C24615" w:rsidRPr="00C24615" w:rsidRDefault="00C24615" w:rsidP="00C24615">
      <w:pPr>
        <w:spacing w:line="360" w:lineRule="auto"/>
        <w:jc w:val="both"/>
        <w:rPr>
          <w:rFonts w:cs="Times New Roman"/>
        </w:rPr>
      </w:pPr>
      <w:r w:rsidRPr="00C24615">
        <w:rPr>
          <w:rFonts w:cs="Times New Roman"/>
          <w:noProof/>
        </w:rPr>
        <w:drawing>
          <wp:inline distT="114300" distB="114300" distL="114300" distR="114300" wp14:anchorId="0CDEC069" wp14:editId="58882488">
            <wp:extent cx="5784351" cy="852755"/>
            <wp:effectExtent l="0" t="0" r="0" b="508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82751" cy="882004"/>
                    </a:xfrm>
                    <a:prstGeom prst="rect">
                      <a:avLst/>
                    </a:prstGeom>
                    <a:ln/>
                  </pic:spPr>
                </pic:pic>
              </a:graphicData>
            </a:graphic>
          </wp:inline>
        </w:drawing>
      </w:r>
    </w:p>
    <w:p w:rsidR="00C24615" w:rsidRPr="00C24615" w:rsidRDefault="00C24615" w:rsidP="00C24615">
      <w:pPr>
        <w:spacing w:line="360" w:lineRule="auto"/>
        <w:jc w:val="both"/>
        <w:rPr>
          <w:rFonts w:cs="Times New Roman"/>
          <w:b/>
          <w:i/>
        </w:rPr>
      </w:pPr>
      <w:r w:rsidRPr="00C24615">
        <w:rPr>
          <w:rFonts w:cs="Times New Roman"/>
          <w:b/>
          <w:i/>
        </w:rPr>
        <w:t>Dịch mã tổng hợp chuỗi polypeptide</w:t>
      </w:r>
    </w:p>
    <w:p w:rsidR="00C24615" w:rsidRPr="00C24615" w:rsidRDefault="00C24615" w:rsidP="00C24615">
      <w:pPr>
        <w:spacing w:line="360" w:lineRule="auto"/>
        <w:jc w:val="both"/>
        <w:rPr>
          <w:rFonts w:cs="Times New Roman"/>
          <w:b/>
          <w:i/>
        </w:rPr>
      </w:pPr>
      <w:r w:rsidRPr="00C24615">
        <w:rPr>
          <w:rFonts w:cs="Times New Roman"/>
          <w:i/>
        </w:rPr>
        <w:t>- Khởi đầu tổng hợp chuỗi polypeptide:</w:t>
      </w:r>
      <w:r w:rsidRPr="00C24615">
        <w:rPr>
          <w:rFonts w:cs="Times New Roman"/>
          <w:b/>
          <w:i/>
        </w:rPr>
        <w:t xml:space="preserve"> </w:t>
      </w:r>
    </w:p>
    <w:p w:rsidR="00C24615" w:rsidRPr="00C24615" w:rsidRDefault="00C24615" w:rsidP="00C24615">
      <w:pPr>
        <w:spacing w:line="360" w:lineRule="auto"/>
        <w:jc w:val="both"/>
        <w:rPr>
          <w:rFonts w:cs="Times New Roman"/>
        </w:rPr>
      </w:pPr>
      <w:r w:rsidRPr="00C24615">
        <w:rPr>
          <w:rFonts w:cs="Times New Roman"/>
        </w:rPr>
        <w:t>+ Tiểu đơn vị nhỏ của ribosome gắn với mRNA tại vị trí nhận biết đặc hiệu (không dịch mã) nằm gần codon mở đầu 5’AUG3’.</w:t>
      </w:r>
    </w:p>
    <w:p w:rsidR="00C24615" w:rsidRPr="00C24615" w:rsidRDefault="00C24615" w:rsidP="00C24615">
      <w:pPr>
        <w:spacing w:line="360" w:lineRule="auto"/>
        <w:jc w:val="both"/>
        <w:rPr>
          <w:rFonts w:cs="Times New Roman"/>
        </w:rPr>
      </w:pPr>
      <w:r w:rsidRPr="00C24615">
        <w:rPr>
          <w:rFonts w:cs="Times New Roman"/>
        </w:rPr>
        <w:t>+ Anticodon 3’UAC5’ của phức hợp amino acid mở đầu-tRNA khớp bổ sung với codon mở đầu trên mRNA.</w:t>
      </w:r>
    </w:p>
    <w:p w:rsidR="00C24615" w:rsidRPr="00C24615" w:rsidRDefault="00C24615" w:rsidP="00C24615">
      <w:pPr>
        <w:spacing w:line="360" w:lineRule="auto"/>
        <w:jc w:val="both"/>
        <w:rPr>
          <w:rFonts w:cs="Times New Roman"/>
        </w:rPr>
      </w:pPr>
      <w:r w:rsidRPr="00C24615">
        <w:rPr>
          <w:rFonts w:cs="Times New Roman"/>
        </w:rPr>
        <w:t>+ Tiểu đơn vị lớn kết hợp với tiểu đơn vị nhỏ → ribosome hoàn chỉnh.</w:t>
      </w:r>
    </w:p>
    <w:p w:rsidR="00C24615" w:rsidRPr="00C24615" w:rsidRDefault="00C24615" w:rsidP="00C24615">
      <w:pPr>
        <w:spacing w:line="360" w:lineRule="auto"/>
        <w:jc w:val="both"/>
        <w:rPr>
          <w:rFonts w:cs="Times New Roman"/>
          <w:i/>
        </w:rPr>
      </w:pPr>
      <w:r w:rsidRPr="00C24615">
        <w:rPr>
          <w:rFonts w:cs="Times New Roman"/>
          <w:b/>
          <w:i/>
        </w:rPr>
        <w:t xml:space="preserve">- </w:t>
      </w:r>
      <w:r w:rsidRPr="00C24615">
        <w:rPr>
          <w:rFonts w:cs="Times New Roman"/>
          <w:i/>
        </w:rPr>
        <w:t>Kéo dài chuỗi polypeptide:</w:t>
      </w:r>
    </w:p>
    <w:p w:rsidR="00C24615" w:rsidRPr="00C24615" w:rsidRDefault="00C24615" w:rsidP="00C24615">
      <w:pPr>
        <w:spacing w:line="360" w:lineRule="auto"/>
        <w:jc w:val="both"/>
        <w:rPr>
          <w:rFonts w:cs="Times New Roman"/>
        </w:rPr>
      </w:pPr>
      <w:r w:rsidRPr="00C24615">
        <w:rPr>
          <w:rFonts w:cs="Times New Roman"/>
        </w:rPr>
        <w:t xml:space="preserve">+ Phức hợp amino acid thứ nhất-tRNA tiến vào ribosome, mang anticodon khớp bổ sung với codon của amino acid thứ nhất. </w:t>
      </w:r>
    </w:p>
    <w:p w:rsidR="00C24615" w:rsidRPr="00C24615" w:rsidRDefault="00C24615" w:rsidP="00C24615">
      <w:pPr>
        <w:spacing w:line="360" w:lineRule="auto"/>
        <w:jc w:val="both"/>
        <w:rPr>
          <w:rFonts w:cs="Times New Roman"/>
        </w:rPr>
      </w:pPr>
      <w:r w:rsidRPr="00C24615">
        <w:rPr>
          <w:rFonts w:cs="Times New Roman"/>
        </w:rPr>
        <w:t>+ Enzyme xúc tác tạo thành liên kết peptide giữa amino acid mở đầu và amino acid thứ nhất.</w:t>
      </w:r>
    </w:p>
    <w:p w:rsidR="00C24615" w:rsidRPr="00C24615" w:rsidRDefault="00C24615" w:rsidP="00C24615">
      <w:pPr>
        <w:spacing w:line="360" w:lineRule="auto"/>
        <w:jc w:val="both"/>
        <w:rPr>
          <w:rFonts w:cs="Times New Roman"/>
        </w:rPr>
      </w:pPr>
      <w:r w:rsidRPr="00C24615">
        <w:rPr>
          <w:rFonts w:cs="Times New Roman"/>
        </w:rPr>
        <w:t>+ Ribosome dịch chuyển một codon theo chiều 5’ → 3’ trên mRNA, tRNA rời khỏi ribosome.</w:t>
      </w:r>
    </w:p>
    <w:p w:rsidR="00C24615" w:rsidRPr="00C24615" w:rsidRDefault="00C24615" w:rsidP="00C24615">
      <w:pPr>
        <w:spacing w:line="360" w:lineRule="auto"/>
        <w:jc w:val="both"/>
        <w:rPr>
          <w:rFonts w:cs="Times New Roman"/>
        </w:rPr>
      </w:pPr>
      <w:r w:rsidRPr="00C24615">
        <w:rPr>
          <w:rFonts w:cs="Times New Roman"/>
        </w:rPr>
        <w:t>+ Amino acid thứ hai-tRNA tiến vào ribosome, mang anticodon khớp bổ sung với amino acid thứ hai, hình thành liên kết peptide với amino acid thứ nhất.</w:t>
      </w:r>
    </w:p>
    <w:p w:rsidR="00C24615" w:rsidRPr="00C24615" w:rsidRDefault="00C24615" w:rsidP="00C24615">
      <w:pPr>
        <w:spacing w:line="360" w:lineRule="auto"/>
        <w:jc w:val="both"/>
        <w:rPr>
          <w:rFonts w:cs="Times New Roman"/>
        </w:rPr>
      </w:pPr>
      <w:r w:rsidRPr="00C24615">
        <w:rPr>
          <w:rFonts w:cs="Times New Roman"/>
        </w:rPr>
        <w:t>→ Ribosome dịch chuyển theo từng codon cho đến cuối phân tử mRNA và chuỗi polypeptide được kéo dài.</w:t>
      </w:r>
    </w:p>
    <w:p w:rsidR="00C24615" w:rsidRPr="00C24615" w:rsidRDefault="00C24615" w:rsidP="00C24615">
      <w:pPr>
        <w:spacing w:line="360" w:lineRule="auto"/>
        <w:jc w:val="both"/>
        <w:rPr>
          <w:rFonts w:cs="Times New Roman"/>
        </w:rPr>
      </w:pPr>
      <w:r w:rsidRPr="00C24615">
        <w:rPr>
          <w:rFonts w:cs="Times New Roman"/>
          <w:b/>
          <w:i/>
        </w:rPr>
        <w:lastRenderedPageBreak/>
        <w:t xml:space="preserve">Giai đoạn kết thúc: </w:t>
      </w:r>
      <w:r w:rsidRPr="00C24615">
        <w:rPr>
          <w:rFonts w:cs="Times New Roman"/>
        </w:rPr>
        <w:t>Khi ribosome tiếp xúc với bộ ba kết thúc trên mRNA:</w:t>
      </w:r>
    </w:p>
    <w:p w:rsidR="00C24615" w:rsidRPr="00C24615" w:rsidRDefault="00C24615" w:rsidP="00C24615">
      <w:pPr>
        <w:spacing w:line="360" w:lineRule="auto"/>
        <w:jc w:val="both"/>
        <w:rPr>
          <w:rFonts w:cs="Times New Roman"/>
        </w:rPr>
      </w:pPr>
      <w:r w:rsidRPr="00C24615">
        <w:rPr>
          <w:rFonts w:cs="Times New Roman"/>
        </w:rPr>
        <w:t>+ Quá trình dịch mã dừng lại.</w:t>
      </w:r>
    </w:p>
    <w:p w:rsidR="00C24615" w:rsidRPr="00C24615" w:rsidRDefault="00C24615" w:rsidP="00C24615">
      <w:pPr>
        <w:spacing w:line="360" w:lineRule="auto"/>
        <w:jc w:val="both"/>
        <w:rPr>
          <w:rFonts w:cs="Times New Roman"/>
        </w:rPr>
      </w:pPr>
      <w:r w:rsidRPr="00C24615">
        <w:rPr>
          <w:rFonts w:cs="Times New Roman"/>
        </w:rPr>
        <w:t>+ Ribosome tách khỏi mRNA và chuỗi polypeptide được giải phóng.</w:t>
      </w:r>
    </w:p>
    <w:p w:rsidR="00C24615" w:rsidRPr="00C24615" w:rsidRDefault="00C24615" w:rsidP="00C24615">
      <w:pPr>
        <w:spacing w:line="360" w:lineRule="auto"/>
        <w:jc w:val="both"/>
        <w:rPr>
          <w:rFonts w:cs="Times New Roman"/>
        </w:rPr>
      </w:pPr>
      <w:r w:rsidRPr="00C24615">
        <w:rPr>
          <w:rFonts w:cs="Times New Roman"/>
        </w:rPr>
        <w:t>+ Nhờ enzyme đặc hiệu, amino acid mở đầu được cắt khỏi chuỗi polypeptide → tiếp tục hình thành cấu trúc bậc cao hơn, trở thành protein có hoạt tính sinh học.</w:t>
      </w:r>
    </w:p>
    <w:p w:rsidR="00C24615" w:rsidRPr="00C24615" w:rsidRDefault="00C24615" w:rsidP="00C24615">
      <w:pPr>
        <w:pStyle w:val="Heading2"/>
        <w:spacing w:line="360" w:lineRule="auto"/>
      </w:pPr>
      <w:r w:rsidRPr="00C24615">
        <w:t>IV. SƠ ĐỒ CƠ CHẾ TRUYỀN THÔNG TIN DI TRUYỀN Ở CẤP ĐỘ PHÂN TỬ</w:t>
      </w:r>
    </w:p>
    <w:p w:rsidR="00C24615" w:rsidRPr="00C24615" w:rsidRDefault="00C24615" w:rsidP="00C24615">
      <w:pPr>
        <w:spacing w:line="360" w:lineRule="auto"/>
        <w:jc w:val="both"/>
        <w:rPr>
          <w:rFonts w:cs="Times New Roman"/>
        </w:rPr>
      </w:pPr>
      <w:r w:rsidRPr="00C24615">
        <w:rPr>
          <w:rFonts w:cs="Times New Roman"/>
        </w:rPr>
        <w:t xml:space="preserve">- Nhờ cơ chế tái bản, thông tin di truyền trên DNA được truyền qua các thế hệ tế bào và cơ thể. </w:t>
      </w:r>
    </w:p>
    <w:p w:rsidR="00E862C9" w:rsidRPr="00C24615" w:rsidRDefault="00C24615" w:rsidP="00C24615">
      <w:pPr>
        <w:spacing w:line="360" w:lineRule="auto"/>
        <w:jc w:val="both"/>
        <w:rPr>
          <w:rFonts w:cs="Times New Roman"/>
          <w:i/>
        </w:rPr>
      </w:pPr>
      <w:r w:rsidRPr="00C24615">
        <w:rPr>
          <w:rFonts w:cs="Times New Roman"/>
        </w:rPr>
        <w:t>- Thông tin di truyền trên gene được biểu hiện thành tính trạng nhờ quá trình phiên mã.</w:t>
      </w:r>
    </w:p>
    <w:sectPr w:rsidR="00E862C9" w:rsidRPr="00C24615" w:rsidSect="002F1057">
      <w:headerReference w:type="default" r:id="rId8"/>
      <w:pgSz w:w="11907" w:h="16840" w:code="9"/>
      <w:pgMar w:top="1440" w:right="1275"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66" w:rsidRDefault="00731F66" w:rsidP="003D2C66">
      <w:pPr>
        <w:spacing w:after="0" w:line="240" w:lineRule="auto"/>
      </w:pPr>
      <w:r>
        <w:separator/>
      </w:r>
    </w:p>
  </w:endnote>
  <w:endnote w:type="continuationSeparator" w:id="0">
    <w:p w:rsidR="00731F66" w:rsidRDefault="00731F66" w:rsidP="003D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66" w:rsidRDefault="00731F66" w:rsidP="003D2C66">
      <w:pPr>
        <w:spacing w:after="0" w:line="240" w:lineRule="auto"/>
      </w:pPr>
      <w:r>
        <w:separator/>
      </w:r>
    </w:p>
  </w:footnote>
  <w:footnote w:type="continuationSeparator" w:id="0">
    <w:p w:rsidR="00731F66" w:rsidRDefault="00731F66" w:rsidP="003D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66" w:rsidRPr="003D2C66" w:rsidRDefault="003D2C66" w:rsidP="003D2C66">
    <w:pPr>
      <w:pStyle w:val="Header"/>
      <w:jc w:val="center"/>
      <w:rPr>
        <w:color w:val="00B050"/>
      </w:rPr>
    </w:pPr>
    <w:r w:rsidRPr="003D2C66">
      <w:rPr>
        <w:color w:val="00B050"/>
      </w:rPr>
      <w:t xml:space="preserve">NDC </w:t>
    </w:r>
    <w:r w:rsidR="00E862C9">
      <w:rPr>
        <w:color w:val="00B050"/>
      </w:rPr>
      <w:t>Sinh học</w:t>
    </w:r>
    <w:r w:rsidR="00F86020">
      <w:rPr>
        <w:color w:val="00B050"/>
      </w:rPr>
      <w:t xml:space="preserve"> 12</w:t>
    </w:r>
    <w:r w:rsidRPr="003D2C66">
      <w:rPr>
        <w:color w:val="00B050"/>
      </w:rPr>
      <w:t xml:space="preserve"> – Sách </w:t>
    </w:r>
    <w:r w:rsidR="00F86020">
      <w:rPr>
        <w:color w:val="00B050"/>
      </w:rPr>
      <w:t>chân trời sáng tạo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EF3"/>
    <w:multiLevelType w:val="hybridMultilevel"/>
    <w:tmpl w:val="EF7C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04183"/>
    <w:multiLevelType w:val="hybridMultilevel"/>
    <w:tmpl w:val="F8B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5B"/>
    <w:multiLevelType w:val="hybridMultilevel"/>
    <w:tmpl w:val="117C13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F66BB"/>
    <w:multiLevelType w:val="hybridMultilevel"/>
    <w:tmpl w:val="9FD0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0AA2"/>
    <w:multiLevelType w:val="hybridMultilevel"/>
    <w:tmpl w:val="54328A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41358A"/>
    <w:multiLevelType w:val="hybridMultilevel"/>
    <w:tmpl w:val="669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56"/>
    <w:multiLevelType w:val="hybridMultilevel"/>
    <w:tmpl w:val="113465A8"/>
    <w:lvl w:ilvl="0" w:tplc="69507CFC">
      <w:start w:val="1"/>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6FB61144">
      <w:start w:val="1"/>
      <w:numFmt w:val="lowerLetter"/>
      <w:lvlText w:val="%2"/>
      <w:lvlJc w:val="left"/>
      <w:pPr>
        <w:ind w:left="118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D80CEE8C">
      <w:start w:val="1"/>
      <w:numFmt w:val="lowerRoman"/>
      <w:lvlText w:val="%3"/>
      <w:lvlJc w:val="left"/>
      <w:pPr>
        <w:ind w:left="190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F8124B5E">
      <w:start w:val="1"/>
      <w:numFmt w:val="decimal"/>
      <w:lvlText w:val="%4"/>
      <w:lvlJc w:val="left"/>
      <w:pPr>
        <w:ind w:left="262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D030776E">
      <w:start w:val="1"/>
      <w:numFmt w:val="lowerLetter"/>
      <w:lvlText w:val="%5"/>
      <w:lvlJc w:val="left"/>
      <w:pPr>
        <w:ind w:left="334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2AAEB626">
      <w:start w:val="1"/>
      <w:numFmt w:val="lowerRoman"/>
      <w:lvlText w:val="%6"/>
      <w:lvlJc w:val="left"/>
      <w:pPr>
        <w:ind w:left="406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3D762944">
      <w:start w:val="1"/>
      <w:numFmt w:val="decimal"/>
      <w:lvlText w:val="%7"/>
      <w:lvlJc w:val="left"/>
      <w:pPr>
        <w:ind w:left="478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5AD894F6">
      <w:start w:val="1"/>
      <w:numFmt w:val="lowerLetter"/>
      <w:lvlText w:val="%8"/>
      <w:lvlJc w:val="left"/>
      <w:pPr>
        <w:ind w:left="550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157CA24A">
      <w:start w:val="1"/>
      <w:numFmt w:val="lowerRoman"/>
      <w:lvlText w:val="%9"/>
      <w:lvlJc w:val="left"/>
      <w:pPr>
        <w:ind w:left="622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3FF73B24"/>
    <w:multiLevelType w:val="multilevel"/>
    <w:tmpl w:val="24E26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5A2B76"/>
    <w:multiLevelType w:val="hybridMultilevel"/>
    <w:tmpl w:val="19D8EC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8942C9"/>
    <w:multiLevelType w:val="hybridMultilevel"/>
    <w:tmpl w:val="CE54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4745B"/>
    <w:multiLevelType w:val="hybridMultilevel"/>
    <w:tmpl w:val="2E7E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10"/>
  </w:num>
  <w:num w:numId="6">
    <w:abstractNumId w:val="3"/>
  </w:num>
  <w:num w:numId="7">
    <w:abstractNumId w:val="6"/>
  </w:num>
  <w:num w:numId="8">
    <w:abstractNumId w:val="4"/>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66"/>
    <w:rsid w:val="0000531B"/>
    <w:rsid w:val="00036C39"/>
    <w:rsid w:val="000B6DEF"/>
    <w:rsid w:val="00200B75"/>
    <w:rsid w:val="00244605"/>
    <w:rsid w:val="002B7A92"/>
    <w:rsid w:val="002F1057"/>
    <w:rsid w:val="002F1380"/>
    <w:rsid w:val="003D2C66"/>
    <w:rsid w:val="003F5966"/>
    <w:rsid w:val="004911D6"/>
    <w:rsid w:val="004B7FBC"/>
    <w:rsid w:val="004E7DF5"/>
    <w:rsid w:val="006C255D"/>
    <w:rsid w:val="00731F66"/>
    <w:rsid w:val="0082585E"/>
    <w:rsid w:val="009E626F"/>
    <w:rsid w:val="00C22EE2"/>
    <w:rsid w:val="00C24615"/>
    <w:rsid w:val="00DB4B64"/>
    <w:rsid w:val="00DC1528"/>
    <w:rsid w:val="00E862C9"/>
    <w:rsid w:val="00ED547E"/>
    <w:rsid w:val="00F003E7"/>
    <w:rsid w:val="00F009BA"/>
    <w:rsid w:val="00F17E15"/>
    <w:rsid w:val="00F86020"/>
    <w:rsid w:val="00F9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76BA"/>
  <w15:chartTrackingRefBased/>
  <w15:docId w15:val="{A094D802-B102-49DD-B839-21C6F792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C66"/>
  </w:style>
  <w:style w:type="paragraph" w:styleId="Heading1">
    <w:name w:val="heading 1"/>
    <w:basedOn w:val="Normal"/>
    <w:next w:val="Normal"/>
    <w:link w:val="Heading1Char"/>
    <w:uiPriority w:val="9"/>
    <w:qFormat/>
    <w:rsid w:val="003D2C66"/>
    <w:pPr>
      <w:keepNext/>
      <w:keepLines/>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D2C66"/>
    <w:pPr>
      <w:keepNext/>
      <w:keepLines/>
      <w:spacing w:before="120" w:after="12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3D2C66"/>
    <w:pPr>
      <w:keepNext/>
      <w:keepLines/>
      <w:spacing w:before="12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1D6"/>
    <w:rPr>
      <w:rFonts w:ascii="Times New Roman" w:hAnsi="Times New Roman"/>
      <w:b/>
      <w:bCs/>
      <w:i/>
      <w:color w:val="auto"/>
      <w:sz w:val="28"/>
    </w:rPr>
  </w:style>
  <w:style w:type="paragraph" w:styleId="Header">
    <w:name w:val="header"/>
    <w:basedOn w:val="Normal"/>
    <w:link w:val="HeaderChar"/>
    <w:uiPriority w:val="99"/>
    <w:unhideWhenUsed/>
    <w:rsid w:val="003D2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C66"/>
  </w:style>
  <w:style w:type="paragraph" w:styleId="Footer">
    <w:name w:val="footer"/>
    <w:basedOn w:val="Normal"/>
    <w:link w:val="FooterChar"/>
    <w:uiPriority w:val="99"/>
    <w:unhideWhenUsed/>
    <w:rsid w:val="003D2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66"/>
  </w:style>
  <w:style w:type="paragraph" w:styleId="ListParagraph">
    <w:name w:val="List Paragraph"/>
    <w:basedOn w:val="Normal"/>
    <w:uiPriority w:val="34"/>
    <w:qFormat/>
    <w:rsid w:val="003D2C66"/>
    <w:pPr>
      <w:ind w:left="720"/>
      <w:contextualSpacing/>
    </w:pPr>
  </w:style>
  <w:style w:type="character" w:customStyle="1" w:styleId="Heading1Char">
    <w:name w:val="Heading 1 Char"/>
    <w:basedOn w:val="DefaultParagraphFont"/>
    <w:link w:val="Heading1"/>
    <w:uiPriority w:val="9"/>
    <w:rsid w:val="003D2C66"/>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3D2C66"/>
    <w:rPr>
      <w:rFonts w:eastAsiaTheme="majorEastAsia" w:cstheme="majorBidi"/>
      <w:b/>
      <w:color w:val="2E74B5" w:themeColor="accent1" w:themeShade="BF"/>
      <w:szCs w:val="26"/>
    </w:rPr>
  </w:style>
  <w:style w:type="character" w:customStyle="1" w:styleId="Heading3Char">
    <w:name w:val="Heading 3 Char"/>
    <w:basedOn w:val="DefaultParagraphFont"/>
    <w:link w:val="Heading3"/>
    <w:uiPriority w:val="9"/>
    <w:rsid w:val="003D2C66"/>
    <w:rPr>
      <w:rFonts w:eastAsiaTheme="majorEastAsia" w:cstheme="majorBidi"/>
      <w:b/>
      <w:szCs w:val="24"/>
    </w:rPr>
  </w:style>
  <w:style w:type="table" w:styleId="TableGrid">
    <w:name w:val="Table Grid"/>
    <w:basedOn w:val="TableNormal"/>
    <w:uiPriority w:val="39"/>
    <w:qFormat/>
    <w:rsid w:val="00F86020"/>
    <w:pPr>
      <w:spacing w:after="0" w:line="240" w:lineRule="auto"/>
    </w:pPr>
    <w:rPr>
      <w:rFonts w:eastAsia="Calibri" w:cs="Calibri"/>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2024-08-07T07:25:00Z</dcterms:created>
  <dcterms:modified xsi:type="dcterms:W3CDTF">2024-08-07T07:25:00Z</dcterms:modified>
</cp:coreProperties>
</file>