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1"/>
        <w:spacing w:line="360" w:lineRule="auto"/>
        <w:jc w:val="center"/>
        <w:rPr>
          <w:rFonts w:ascii="Times New Roman" w:cs="Times New Roman" w:eastAsia="Times New Roman" w:hAnsi="Times New Roman"/>
          <w:b w:val="1"/>
          <w:color w:val="1f4e79"/>
          <w:sz w:val="28"/>
          <w:szCs w:val="28"/>
        </w:rPr>
      </w:pPr>
      <w:r w:rsidDel="00000000" w:rsidR="00000000" w:rsidRPr="00000000">
        <w:rPr>
          <w:rFonts w:ascii="Times New Roman" w:cs="Times New Roman" w:eastAsia="Times New Roman" w:hAnsi="Times New Roman"/>
          <w:b w:val="1"/>
          <w:color w:val="1f4e79"/>
          <w:sz w:val="28"/>
          <w:szCs w:val="28"/>
          <w:rtl w:val="0"/>
        </w:rPr>
        <w:t xml:space="preserve">CHỦ ĐỀ A. MÁY TÍNH VÀ XÃ HỘI TRI THỨC</w:t>
      </w:r>
    </w:p>
    <w:p w:rsidR="00000000" w:rsidDel="00000000" w:rsidP="00000000" w:rsidRDefault="00000000" w:rsidRPr="00000000" w14:paraId="00000002">
      <w:pPr>
        <w:jc w:val="center"/>
        <w:rPr/>
      </w:pPr>
      <w:r w:rsidDel="00000000" w:rsidR="00000000" w:rsidRPr="00000000">
        <w:rPr>
          <w:rFonts w:ascii="Times New Roman" w:cs="Times New Roman" w:eastAsia="Times New Roman" w:hAnsi="Times New Roman"/>
          <w:b w:val="1"/>
          <w:color w:val="1f4e79"/>
          <w:sz w:val="28"/>
          <w:szCs w:val="28"/>
          <w:rtl w:val="0"/>
        </w:rPr>
        <w:t xml:space="preserve">TIN HỌC VÀ XỬ LÍ THÔNG TIN</w:t>
      </w:r>
      <w:r w:rsidDel="00000000" w:rsidR="00000000" w:rsidRPr="00000000">
        <w:rPr>
          <w:rtl w:val="0"/>
        </w:rPr>
      </w:r>
    </w:p>
    <w:p w:rsidR="00000000" w:rsidDel="00000000" w:rsidP="00000000" w:rsidRDefault="00000000" w:rsidRPr="00000000" w14:paraId="00000003">
      <w:pPr>
        <w:pStyle w:val="Heading2"/>
        <w:spacing w:line="360" w:lineRule="auto"/>
        <w:jc w:val="center"/>
        <w:rPr/>
      </w:pPr>
      <w:bookmarkStart w:colFirst="0" w:colLast="0" w:name="_heading=h.gkaih3jr1w7j" w:id="0"/>
      <w:bookmarkEnd w:id="0"/>
      <w:r w:rsidDel="00000000" w:rsidR="00000000" w:rsidRPr="00000000">
        <w:rPr>
          <w:rtl w:val="0"/>
        </w:rPr>
        <w:t xml:space="preserve">BÀI 1: DỮ LIỆU, THÔNG TIN VÀ XỬ LÍ THÔNG TIN</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pBdr>
          <w:top w:color="000000" w:space="0" w:sz="0" w:val="none"/>
          <w:left w:color="000000" w:space="0" w:sz="0" w:val="none"/>
          <w:bottom w:color="000000" w:space="0" w:sz="0" w:val="none"/>
          <w:right w:color="000000" w:space="0" w:sz="0" w:val="none"/>
        </w:pBdr>
        <w:shd w:fill="ffffff" w:val="clear"/>
        <w:spacing w:after="192" w:before="280" w:line="36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Câu 1:</w:t>
      </w:r>
      <w:r w:rsidDel="00000000" w:rsidR="00000000" w:rsidRPr="00000000">
        <w:rPr>
          <w:rFonts w:ascii="Times New Roman" w:cs="Times New Roman" w:eastAsia="Times New Roman" w:hAnsi="Times New Roman"/>
          <w:rtl w:val="0"/>
        </w:rPr>
        <w:t xml:space="preserve"> Cho đoạn thông tin:</w:t>
      </w:r>
    </w:p>
    <w:p w:rsidR="00000000" w:rsidDel="00000000" w:rsidP="00000000" w:rsidRDefault="00000000" w:rsidRPr="00000000" w14:paraId="00000006">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Dữ liệu là những thông tin chưa được xử lý, trong khi thông tin là dữ liệu đã được xử lý và có ý nghĩa. Theo Tổ chức Tiêu chuẩn Quốc tế (ISO), dữ liệu cần được tổ chức và phân tích để trở thành thông tin có giá trị.</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highlight w:val="white"/>
          <w:u w:val="none"/>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Hãy đánh giá tính đúng sai của các nhận định sau: </w:t>
      </w:r>
    </w:p>
    <w:p w:rsidR="00000000" w:rsidDel="00000000" w:rsidP="00000000" w:rsidRDefault="00000000" w:rsidRPr="00000000" w14:paraId="00000008">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a) Dữ liệu và thông tin là hai khái niệm hoàn toàn giống nhau.</w:t>
        <w:br w:type="textWrapping"/>
        <w:t xml:space="preserve">b) Dữ liệu là thông tin đã được xử lý.</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c</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Thông tin có thể được sử dụng để đưa ra quyết định.</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d</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Dữ liệu cần được xử lý để trở thành thông tin.</w:t>
      </w:r>
      <w:r w:rsidDel="00000000" w:rsidR="00000000" w:rsidRPr="00000000">
        <w:rPr>
          <w:rtl w:val="0"/>
        </w:rPr>
      </w:r>
    </w:p>
    <w:p w:rsidR="00000000" w:rsidDel="00000000" w:rsidP="00000000" w:rsidRDefault="00000000" w:rsidRPr="00000000" w14:paraId="00000009">
      <w:pPr>
        <w:pBdr>
          <w:top w:color="000000" w:space="0" w:sz="0" w:val="none"/>
          <w:left w:color="000000" w:space="0" w:sz="0" w:val="none"/>
          <w:bottom w:color="000000" w:space="0" w:sz="0" w:val="none"/>
          <w:right w:color="000000" w:space="0" w:sz="0" w:val="none"/>
        </w:pBdr>
        <w:shd w:fill="ffffff" w:val="clear"/>
        <w:spacing w:after="192" w:before="280" w:line="36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Câu 2:</w:t>
      </w:r>
      <w:r w:rsidDel="00000000" w:rsidR="00000000" w:rsidRPr="00000000">
        <w:rPr>
          <w:rFonts w:ascii="Times New Roman" w:cs="Times New Roman" w:eastAsia="Times New Roman" w:hAnsi="Times New Roman"/>
          <w:rtl w:val="0"/>
        </w:rPr>
        <w:t xml:space="preserve"> Cho đoạn thông tin:</w:t>
      </w:r>
    </w:p>
    <w:p w:rsidR="00000000" w:rsidDel="00000000" w:rsidP="00000000" w:rsidRDefault="00000000" w:rsidRPr="00000000" w14:paraId="0000000A">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Trong tin học, việc xử lý thông tin bao gồm các bước như nhập dữ liệu, chuyển đổi thành dữ liệu số, xử lý dữ liệu và xuất kết quả. Việc này giúp chúng ta dễ dàng quản lý và phân tích thông tin.</w:t>
      </w: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highlight w:val="white"/>
          <w:u w:val="none"/>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Hãy đánh giá tính đúng sai của các nhận định sau: </w:t>
      </w:r>
    </w:p>
    <w:p w:rsidR="00000000" w:rsidDel="00000000" w:rsidP="00000000" w:rsidRDefault="00000000" w:rsidRPr="00000000" w14:paraId="0000000C">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a) Việc xử lý thông tin không cần phải nhập dữ liệu.</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b</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Kết quả xử lý thông tin là tương đối, người xử lí cần xem xét tính đúng sai của chúng</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c</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Các bước xử lý thông tin bao gồm nhập dữ liệu, xử lý và xuất kết quả.</w:t>
        <w:br w:type="textWrapping"/>
        <w:t xml:space="preserve">d) Chỉ có máy tính mới có thể xử lý thông tin.</w:t>
      </w:r>
      <w:r w:rsidDel="00000000" w:rsidR="00000000" w:rsidRPr="00000000">
        <w:rPr>
          <w:rtl w:val="0"/>
        </w:rPr>
      </w:r>
    </w:p>
    <w:p w:rsidR="00000000" w:rsidDel="00000000" w:rsidP="00000000" w:rsidRDefault="00000000" w:rsidRPr="00000000" w14:paraId="0000000D">
      <w:pPr>
        <w:keepNext w:val="0"/>
        <w:keepLines w:val="0"/>
        <w:widowControl w:val="1"/>
        <w:pBdr>
          <w:top w:color="000000" w:space="0" w:sz="0" w:val="none"/>
          <w:left w:color="000000" w:space="0" w:sz="0" w:val="none"/>
          <w:bottom w:color="000000" w:space="0" w:sz="0" w:val="none"/>
          <w:right w:color="000000" w:space="0" w:sz="0" w:val="none"/>
        </w:pBdr>
        <w:spacing w:after="192" w:before="192" w:line="360" w:lineRule="auto"/>
        <w:ind w:left="0" w:right="0" w:firstLine="0"/>
        <w:jc w:val="both"/>
        <w:rPr>
          <w:rFonts w:ascii="Times New Roman" w:cs="Times New Roman" w:eastAsia="Times New Roman" w:hAnsi="Times New Roman"/>
          <w:i w:val="0"/>
          <w:smallCaps w:val="0"/>
          <w:color w:val="262626"/>
          <w:sz w:val="28"/>
          <w:szCs w:val="28"/>
        </w:rPr>
      </w:pPr>
      <w:r w:rsidDel="00000000" w:rsidR="00000000" w:rsidRPr="00000000">
        <w:rPr>
          <w:rtl w:val="0"/>
        </w:rPr>
      </w:r>
    </w:p>
    <w:p w:rsidR="00000000" w:rsidDel="00000000" w:rsidP="00000000" w:rsidRDefault="00000000" w:rsidRPr="00000000" w14:paraId="0000000E">
      <w:pPr>
        <w:pBdr>
          <w:top w:color="000000" w:space="0" w:sz="0" w:val="none"/>
          <w:left w:color="000000" w:space="0" w:sz="0" w:val="none"/>
          <w:bottom w:color="000000" w:space="0" w:sz="0" w:val="none"/>
          <w:right w:color="000000" w:space="0" w:sz="0" w:val="none"/>
        </w:pBdr>
        <w:shd w:fill="ffffff" w:val="clear"/>
        <w:spacing w:after="192" w:before="280" w:line="36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Câu 3:</w:t>
      </w:r>
      <w:r w:rsidDel="00000000" w:rsidR="00000000" w:rsidRPr="00000000">
        <w:rPr>
          <w:rFonts w:ascii="Times New Roman" w:cs="Times New Roman" w:eastAsia="Times New Roman" w:hAnsi="Times New Roman"/>
          <w:rtl w:val="0"/>
        </w:rPr>
        <w:t xml:space="preserve"> Cho đoạn thông tin:</w:t>
      </w:r>
    </w:p>
    <w:p w:rsidR="00000000" w:rsidDel="00000000" w:rsidP="00000000" w:rsidRDefault="00000000" w:rsidRPr="00000000" w14:paraId="0000000F">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Tháp dữ liệu - thông tin - tri thức là mô hình thể hiện mối quan hệ giữa dữ liệu, thông tin và tri thức. Dữ liệu là nền tảng, thông tin là kết quả của việc xử lý dữ liệu, và tri thức là sự hiểu biết từ thông tin. (Nguồn: Tài liệu giáo dục Tin học)</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highlight w:val="white"/>
          <w:u w:val="none"/>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Hãy đánh giá tính đúng sai của các nhận định sau: </w:t>
      </w:r>
    </w:p>
    <w:p w:rsidR="00000000" w:rsidDel="00000000" w:rsidP="00000000" w:rsidRDefault="00000000" w:rsidRPr="00000000" w14:paraId="00000011">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a) Tri thức có thể được hình thành từ dữ liệu mà không cần thông tin.</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b</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Thông tin là kết quả của việc xử lý dữ liệu.</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c</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Dữ liệu là yếu tố quan trọng nhất trong tháp dữ liệu - thông tin - tri thức.</w:t>
        <w:br w:type="textWrapping"/>
        <w:t xml:space="preserve">d) Tháp dữ liệu - thông tin - tri thức không có ứng dụng trong thực tế.</w:t>
      </w:r>
      <w:r w:rsidDel="00000000" w:rsidR="00000000" w:rsidRPr="00000000">
        <w:rPr>
          <w:rtl w:val="0"/>
        </w:rPr>
      </w:r>
    </w:p>
    <w:p w:rsidR="00000000" w:rsidDel="00000000" w:rsidP="00000000" w:rsidRDefault="00000000" w:rsidRPr="00000000" w14:paraId="00000012">
      <w:pPr>
        <w:keepNext w:val="0"/>
        <w:keepLines w:val="0"/>
        <w:widowControl w:val="1"/>
        <w:pBdr>
          <w:top w:color="000000" w:space="0" w:sz="0" w:val="none"/>
          <w:left w:color="000000" w:space="0" w:sz="0" w:val="none"/>
          <w:bottom w:color="000000" w:space="0" w:sz="0" w:val="none"/>
          <w:right w:color="000000" w:space="0" w:sz="0" w:val="none"/>
        </w:pBdr>
        <w:spacing w:after="192" w:before="192" w:line="360" w:lineRule="auto"/>
        <w:ind w:left="0" w:right="0" w:firstLine="0"/>
        <w:jc w:val="both"/>
        <w:rPr>
          <w:rFonts w:ascii="Times New Roman" w:cs="Times New Roman" w:eastAsia="Times New Roman" w:hAnsi="Times New Roman"/>
          <w:i w:val="0"/>
          <w:smallCaps w:val="0"/>
          <w:color w:val="262626"/>
          <w:sz w:val="28"/>
          <w:szCs w:val="28"/>
        </w:rPr>
      </w:pPr>
      <w:r w:rsidDel="00000000" w:rsidR="00000000" w:rsidRPr="00000000">
        <w:rPr>
          <w:rtl w:val="0"/>
        </w:rPr>
      </w:r>
    </w:p>
    <w:p w:rsidR="00000000" w:rsidDel="00000000" w:rsidP="00000000" w:rsidRDefault="00000000" w:rsidRPr="00000000" w14:paraId="00000013">
      <w:pPr>
        <w:pBdr>
          <w:top w:color="000000" w:space="0" w:sz="0" w:val="none"/>
          <w:left w:color="000000" w:space="0" w:sz="0" w:val="none"/>
          <w:bottom w:color="000000" w:space="0" w:sz="0" w:val="none"/>
          <w:right w:color="000000" w:space="0" w:sz="0" w:val="none"/>
        </w:pBdr>
        <w:shd w:fill="ffffff" w:val="clear"/>
        <w:spacing w:after="192" w:before="280" w:line="36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Câu 4:</w:t>
      </w:r>
      <w:r w:rsidDel="00000000" w:rsidR="00000000" w:rsidRPr="00000000">
        <w:rPr>
          <w:rFonts w:ascii="Times New Roman" w:cs="Times New Roman" w:eastAsia="Times New Roman" w:hAnsi="Times New Roman"/>
          <w:rtl w:val="0"/>
        </w:rPr>
        <w:t xml:space="preserve"> Cho đoạn thông tin:</w:t>
      </w:r>
    </w:p>
    <w:p w:rsidR="00000000" w:rsidDel="00000000" w:rsidP="00000000" w:rsidRDefault="00000000" w:rsidRPr="00000000" w14:paraId="00000014">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Việc phân biệt giữa thông tin và dữ liệu là rất quan trọng trong tin học. Dữ liệu có thể là các con số, ký tự mà chưa có ý nghĩa, trong khi thông tin là dữ liệu đã có ngữ cảnh và có thể được sử dụng để ra quyết định. </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highlight w:val="white"/>
          <w:u w:val="none"/>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Hãy đánh giá tính đúng sai của các nhận định sau: </w:t>
      </w:r>
    </w:p>
    <w:p w:rsidR="00000000" w:rsidDel="00000000" w:rsidP="00000000" w:rsidRDefault="00000000" w:rsidRPr="00000000" w14:paraId="00000016">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a) Tất cả dữ liệu đều có ý nghĩa khi chưa được xử lý.</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b</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Thông tin là dữ liệu đã có ngữ cảnh.</w:t>
        <w:br w:type="textWrapping"/>
        <w:t xml:space="preserve">c) Việc xử lý dữ liệu không làm thay đổi bản chất của nó.</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d</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Dữ liệu có thể trở thành thông tin khi được phân tích.</w:t>
      </w:r>
      <w:r w:rsidDel="00000000" w:rsidR="00000000" w:rsidRPr="00000000">
        <w:rPr>
          <w:rtl w:val="0"/>
        </w:rPr>
      </w:r>
    </w:p>
    <w:p w:rsidR="00000000" w:rsidDel="00000000" w:rsidP="00000000" w:rsidRDefault="00000000" w:rsidRPr="00000000" w14:paraId="00000017">
      <w:pPr>
        <w:keepNext w:val="0"/>
        <w:keepLines w:val="0"/>
        <w:widowControl w:val="1"/>
        <w:pBdr>
          <w:top w:color="000000" w:space="0" w:sz="0" w:val="none"/>
          <w:left w:color="000000" w:space="0" w:sz="0" w:val="none"/>
          <w:bottom w:color="000000" w:space="0" w:sz="0" w:val="none"/>
          <w:right w:color="000000" w:space="0" w:sz="0" w:val="none"/>
        </w:pBdr>
        <w:spacing w:after="192" w:before="192" w:line="360" w:lineRule="auto"/>
        <w:ind w:left="0" w:right="0" w:firstLine="0"/>
        <w:jc w:val="both"/>
        <w:rPr>
          <w:rFonts w:ascii="Times New Roman" w:cs="Times New Roman" w:eastAsia="Times New Roman" w:hAnsi="Times New Roman"/>
          <w:i w:val="0"/>
          <w:smallCaps w:val="0"/>
          <w:color w:val="262626"/>
          <w:sz w:val="28"/>
          <w:szCs w:val="28"/>
        </w:rPr>
      </w:pPr>
      <w:r w:rsidDel="00000000" w:rsidR="00000000" w:rsidRPr="00000000">
        <w:rPr>
          <w:rtl w:val="0"/>
        </w:rPr>
      </w:r>
    </w:p>
    <w:p w:rsidR="00000000" w:rsidDel="00000000" w:rsidP="00000000" w:rsidRDefault="00000000" w:rsidRPr="00000000" w14:paraId="00000018">
      <w:pPr>
        <w:pBdr>
          <w:top w:color="000000" w:space="0" w:sz="0" w:val="none"/>
          <w:left w:color="000000" w:space="0" w:sz="0" w:val="none"/>
          <w:bottom w:color="000000" w:space="0" w:sz="0" w:val="none"/>
          <w:right w:color="000000" w:space="0" w:sz="0" w:val="none"/>
        </w:pBdr>
        <w:shd w:fill="ffffff" w:val="clear"/>
        <w:spacing w:after="192" w:before="280" w:line="36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Câu 5:</w:t>
      </w:r>
      <w:r w:rsidDel="00000000" w:rsidR="00000000" w:rsidRPr="00000000">
        <w:rPr>
          <w:rFonts w:ascii="Times New Roman" w:cs="Times New Roman" w:eastAsia="Times New Roman" w:hAnsi="Times New Roman"/>
          <w:rtl w:val="0"/>
        </w:rPr>
        <w:t xml:space="preserve"> Cho đoạn thông tin:</w:t>
      </w:r>
    </w:p>
    <w:p w:rsidR="00000000" w:rsidDel="00000000" w:rsidP="00000000" w:rsidRDefault="00000000" w:rsidRPr="00000000" w14:paraId="00000019">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Xử lý thông tin trên máy tính là một quá trình quan trọng, bao gồm việc nhập dữ liệu, xử lý và đưa ra kết quả. Theo các chuyên gia công nghệ, việc này giúp tối ưu hóa quy trình làm việc và nâng cao hiệu quả công việc. </w:t>
      </w: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highlight w:val="white"/>
          <w:u w:val="none"/>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Hãy đánh giá tính đúng sai của các nhận định sau: </w:t>
      </w:r>
    </w:p>
    <w:p w:rsidR="00000000" w:rsidDel="00000000" w:rsidP="00000000" w:rsidRDefault="00000000" w:rsidRPr="00000000" w14:paraId="0000001B">
      <w:pPr>
        <w:keepNext w:val="0"/>
        <w:keepLines w:val="0"/>
        <w:pageBreakBefore w:val="0"/>
        <w:widowControl w:val="1"/>
        <w:pBdr>
          <w:top w:color="000000" w:space="0" w:sz="0" w:val="none"/>
          <w:left w:color="000000" w:space="0" w:sz="0" w:val="none"/>
          <w:bottom w:color="000000" w:space="0" w:sz="0" w:val="none"/>
          <w:right w:color="000000" w:space="0" w:sz="0" w:val="none"/>
          <w:between w:space="0" w:sz="0" w:val="nil"/>
        </w:pBdr>
        <w:shd w:fill="ffffff" w:val="clear"/>
        <w:spacing w:after="280" w:before="0" w:line="360" w:lineRule="auto"/>
        <w:ind w:left="0" w:right="0" w:firstLine="0"/>
        <w:jc w:val="both"/>
        <w:rPr>
          <w:rFonts w:ascii="Times New Roman" w:cs="Times New Roman" w:eastAsia="Times New Roman" w:hAnsi="Times New Roman"/>
          <w:i w:val="0"/>
          <w:smallCaps w:val="0"/>
          <w:strike w:val="0"/>
          <w:color w:val="262626"/>
          <w:sz w:val="28"/>
          <w:szCs w:val="28"/>
          <w:u w:val="none"/>
          <w:shd w:fill="auto" w:val="clear"/>
          <w:vertAlign w:val="baseline"/>
        </w:rPr>
      </w:pP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a) Xử lý thông tin không cần thiết trong mọi lĩnh vực.</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b</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Nhập dữ liệu là bước đầu tiên trong xử lý thông tin.</w:t>
        <w:br w:type="textWrapping"/>
        <w:t xml:space="preserve">c) Kết quả xử lý thông tin không thể được lưu trữ.</w:t>
        <w:br w:type="textWrapping"/>
      </w:r>
      <w:r w:rsidDel="00000000" w:rsidR="00000000" w:rsidRPr="00000000">
        <w:rPr>
          <w:rFonts w:ascii="Times New Roman" w:cs="Times New Roman" w:eastAsia="Times New Roman" w:hAnsi="Times New Roman"/>
          <w:i w:val="0"/>
          <w:smallCaps w:val="0"/>
          <w:strike w:val="0"/>
          <w:color w:val="ff0000"/>
          <w:sz w:val="28"/>
          <w:szCs w:val="28"/>
          <w:highlight w:val="white"/>
          <w:u w:val="none"/>
          <w:vertAlign w:val="baseline"/>
          <w:rtl w:val="0"/>
        </w:rPr>
        <w:t xml:space="preserve">d</w:t>
      </w:r>
      <w:r w:rsidDel="00000000" w:rsidR="00000000" w:rsidRPr="00000000">
        <w:rPr>
          <w:rFonts w:ascii="Times New Roman" w:cs="Times New Roman" w:eastAsia="Times New Roman" w:hAnsi="Times New Roman"/>
          <w:i w:val="0"/>
          <w:smallCaps w:val="0"/>
          <w:strike w:val="0"/>
          <w:color w:val="262626"/>
          <w:sz w:val="28"/>
          <w:szCs w:val="28"/>
          <w:highlight w:val="white"/>
          <w:u w:val="none"/>
          <w:vertAlign w:val="baseline"/>
          <w:rtl w:val="0"/>
        </w:rPr>
        <w:t xml:space="preserve">) Xử lý thông tin giúp nâng cao hiệu quả công việc.</w:t>
      </w:r>
      <w:r w:rsidDel="00000000" w:rsidR="00000000" w:rsidRPr="00000000">
        <w:rPr>
          <w:rtl w:val="0"/>
        </w:rPr>
      </w:r>
    </w:p>
    <w:p w:rsidR="00000000" w:rsidDel="00000000" w:rsidP="00000000" w:rsidRDefault="00000000" w:rsidRPr="00000000" w14:paraId="0000001C">
      <w:pPr>
        <w:rPr>
          <w:rFonts w:ascii="Times New Roman" w:cs="Times New Roman" w:eastAsia="Times New Roman" w:hAnsi="Times New Roman"/>
        </w:rPr>
      </w:pPr>
      <w:bookmarkStart w:colFirst="0" w:colLast="0" w:name="_heading=h.gjdgxs" w:id="1"/>
      <w:bookmarkEnd w:id="1"/>
      <w:r w:rsidDel="00000000" w:rsidR="00000000" w:rsidRPr="00000000">
        <w:rPr>
          <w:rtl w:val="0"/>
        </w:rPr>
      </w:r>
    </w:p>
    <w:p w:rsidR="00000000" w:rsidDel="00000000" w:rsidP="00000000" w:rsidRDefault="00000000" w:rsidRPr="00000000" w14:paraId="0000001D">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E">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F">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r>
    </w:p>
    <w:sectPr>
      <w:headerReference r:id="rId7" w:type="default"/>
      <w:footerReference r:id="rId8" w:type="default"/>
      <w:pgSz w:h="15840" w:w="12240" w:orient="portrait"/>
      <w:pgMar w:bottom="1440" w:top="993" w:left="1440" w:right="1440" w:header="568"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SimSun"/>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3">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spacing w:after="0" w:line="240" w:lineRule="auto"/>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4">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spacing w:after="0" w:line="240" w:lineRule="auto"/>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1">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spacing w:after="0" w:line="360" w:lineRule="auto"/>
      <w:jc w:val="center"/>
      <w:rPr>
        <w:rFonts w:ascii="Times New Roman" w:cs="Times New Roman" w:eastAsia="Times New Roman" w:hAnsi="Times New Roman"/>
        <w:color w:val="ff0000"/>
        <w:sz w:val="28"/>
        <w:szCs w:val="28"/>
      </w:rPr>
    </w:pPr>
    <w:r w:rsidDel="00000000" w:rsidR="00000000" w:rsidRPr="00000000">
      <w:rPr>
        <w:rFonts w:ascii="Times New Roman" w:cs="Times New Roman" w:eastAsia="Times New Roman" w:hAnsi="Times New Roman"/>
        <w:color w:val="ff0000"/>
        <w:sz w:val="28"/>
        <w:szCs w:val="28"/>
        <w:rtl w:val="0"/>
      </w:rPr>
      <w:t xml:space="preserve">Trắc nghiệm đúng – sai Tin học 10 – Sách cánh diều</w:t>
    </w:r>
  </w:p>
  <w:p w:rsidR="00000000" w:rsidDel="00000000" w:rsidP="00000000" w:rsidRDefault="00000000" w:rsidRPr="00000000" w14:paraId="00000022">
    <w:pPr>
      <w:pBdr>
        <w:top w:color="000000" w:space="0" w:sz="0" w:val="none"/>
        <w:left w:color="000000" w:space="0" w:sz="0" w:val="none"/>
        <w:bottom w:color="000000" w:space="0" w:sz="0" w:val="none"/>
        <w:right w:color="000000" w:space="0" w:sz="0" w:val="none"/>
        <w:between w:color="000000" w:space="0" w:sz="0" w:val="none"/>
      </w:pBdr>
      <w:tabs>
        <w:tab w:val="center" w:leader="none" w:pos="4680"/>
        <w:tab w:val="right" w:leader="none" w:pos="9360"/>
      </w:tabs>
      <w:spacing w:after="0" w:line="360" w:lineRule="auto"/>
      <w:jc w:val="center"/>
      <w:rPr>
        <w:rFonts w:ascii="Times New Roman" w:cs="Times New Roman" w:eastAsia="Times New Roman" w:hAnsi="Times New Roman"/>
        <w:color w:val="00b050"/>
        <w:sz w:val="28"/>
        <w:szCs w:val="28"/>
      </w:rPr>
    </w:pPr>
    <w:r w:rsidDel="00000000" w:rsidR="00000000" w:rsidRPr="00000000">
      <w:rPr>
        <w:rFonts w:ascii="Times New Roman" w:cs="Times New Roman" w:eastAsia="Times New Roman" w:hAnsi="Times New Roman"/>
        <w:color w:val="00b050"/>
        <w:sz w:val="28"/>
        <w:szCs w:val="28"/>
        <w:rtl w:val="0"/>
      </w:rPr>
      <w:t xml:space="preserve">Kenhgiaovien.com –</w:t>
    </w:r>
    <w:r w:rsidDel="00000000" w:rsidR="00000000" w:rsidRPr="00000000">
      <w:rPr>
        <w:rFonts w:ascii="Times New Roman" w:cs="Times New Roman" w:eastAsia="Times New Roman" w:hAnsi="Times New Roman"/>
        <w:color w:val="ff0000"/>
        <w:sz w:val="28"/>
        <w:szCs w:val="28"/>
        <w:rtl w:val="0"/>
      </w:rPr>
      <w:t xml:space="preserve"> </w:t>
    </w:r>
    <w:r w:rsidDel="00000000" w:rsidR="00000000" w:rsidRPr="00000000">
      <w:rPr>
        <w:rFonts w:ascii="Times New Roman" w:cs="Times New Roman" w:eastAsia="Times New Roman" w:hAnsi="Times New Roman"/>
        <w:color w:val="00b050"/>
        <w:sz w:val="28"/>
        <w:szCs w:val="28"/>
        <w:rtl w:val="0"/>
      </w:rPr>
      <w:t xml:space="preserve">Zalo: 0386 168 725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8"/>
        <w:szCs w:val="28"/>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center"/>
    </w:pPr>
    <w:rPr>
      <w:rFonts w:ascii="Calibri" w:cs="Calibri" w:eastAsia="Calibri" w:hAnsi="Calibri"/>
      <w:b w:val="1"/>
      <w:i w:val="0"/>
      <w:smallCaps w:val="0"/>
      <w:strike w:val="0"/>
      <w:color w:val="2e75b5"/>
      <w:sz w:val="28"/>
      <w:szCs w:val="28"/>
      <w:u w:val="none"/>
      <w:shd w:fill="auto" w:val="clear"/>
      <w:vertAlign w:val="baseline"/>
    </w:rPr>
  </w:style>
  <w:style w:type="paragraph" w:styleId="Heading2">
    <w:name w:val="heading 2"/>
    <w:basedOn w:val="Normal"/>
    <w:next w:val="Normal"/>
    <w:pPr>
      <w:keepNext w:val="1"/>
      <w:keepLines w:val="1"/>
      <w:spacing w:line="360" w:lineRule="auto"/>
      <w:jc w:val="center"/>
    </w:pPr>
    <w:rPr>
      <w:rFonts w:ascii="Times New Roman" w:cs="Times New Roman" w:eastAsia="Times New Roman" w:hAnsi="Times New Roman"/>
      <w:b w:val="1"/>
      <w:color w:val="1f4e79"/>
    </w:rPr>
  </w:style>
  <w:style w:type="paragraph" w:styleId="Heading3">
    <w:name w:val="heading 3"/>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pPr>
    <w:rPr>
      <w:rFonts w:ascii="SimSun" w:cs="SimSun" w:eastAsia="SimSun" w:hAnsi="SimSun"/>
      <w:b w:val="1"/>
      <w:i w:val="0"/>
      <w:smallCaps w:val="0"/>
      <w:strike w:val="0"/>
      <w:color w:val="000000"/>
      <w:sz w:val="27"/>
      <w:szCs w:val="27"/>
      <w:u w:val="none"/>
      <w:shd w:fill="auto" w:val="clear"/>
      <w:vertAlign w:val="baselin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1" w:default="1">
    <w:name w:val="Normal"/>
    <w:uiPriority w:val="0"/>
    <w:qFormat w:val="1"/>
    <w:pPr>
      <w:spacing w:after="160" w:line="259" w:lineRule="auto"/>
    </w:pPr>
    <w:rPr>
      <w:rFonts w:asciiTheme="minorHAnsi" w:cstheme="minorBidi" w:eastAsiaTheme="minorEastAsia" w:hAnsiTheme="minorHAnsi"/>
      <w:sz w:val="28"/>
      <w:szCs w:val="28"/>
      <w:lang w:val="en-US"/>
    </w:rPr>
  </w:style>
  <w:style w:type="paragraph" w:styleId="2">
    <w:name w:val="heading 1"/>
    <w:next w:val="1"/>
    <w:uiPriority w:val="9"/>
    <w:qFormat w:val="1"/>
    <w:pPr>
      <w:keepNext w:val="1"/>
      <w:keepLines w:val="1"/>
      <w:spacing w:after="0" w:before="120" w:line="360" w:lineRule="auto"/>
      <w:jc w:val="center"/>
      <w:outlineLvl w:val="0"/>
    </w:pPr>
    <w:rPr>
      <w:rFonts w:asciiTheme="minorHAnsi" w:cstheme="majorBidi" w:eastAsiaTheme="majorEastAsia" w:hAnsiTheme="minorHAnsi"/>
      <w:b w:val="1"/>
      <w:color w:val="2e75b6" w:themeColor="accent1" w:themeShade="0000BF"/>
      <w:sz w:val="28"/>
      <w:szCs w:val="32"/>
      <w:lang w:val="en-US"/>
    </w:rPr>
  </w:style>
  <w:style w:type="paragraph" w:styleId="3">
    <w:name w:val="heading 3"/>
    <w:next w:val="1"/>
    <w:uiPriority w:val="0"/>
    <w:semiHidden w:val="1"/>
    <w:unhideWhenUsed w:val="1"/>
    <w:qFormat w:val="1"/>
    <w:pPr>
      <w:spacing w:after="0" w:afterAutospacing="1" w:before="0" w:beforeAutospacing="1"/>
      <w:jc w:val="left"/>
    </w:pPr>
    <w:rPr>
      <w:rFonts w:ascii="SimSun" w:cs="SimSun" w:eastAsia="SimSun" w:hAnsi="SimSun" w:hint="eastAsia"/>
      <w:b w:val="1"/>
      <w:bCs w:val="1"/>
      <w:kern w:val="0"/>
      <w:sz w:val="27"/>
      <w:szCs w:val="27"/>
      <w:lang w:bidi="ar" w:eastAsia="zh-CN" w:val="en-US"/>
    </w:rPr>
  </w:style>
  <w:style w:type="character" w:styleId="4" w:default="1">
    <w:name w:val="Default Paragraph Font"/>
    <w:uiPriority w:val="0"/>
    <w:semiHidden w:val="1"/>
  </w:style>
  <w:style w:type="table" w:styleId="5" w:default="1">
    <w:name w:val="Normal Table"/>
    <w:uiPriority w:val="0"/>
    <w:semiHidden w:val="1"/>
    <w:tblPr>
      <w:tblCellMar>
        <w:top w:w="0.0" w:type="dxa"/>
        <w:left w:w="108.0" w:type="dxa"/>
        <w:bottom w:w="0.0" w:type="dxa"/>
        <w:right w:w="108.0" w:type="dxa"/>
      </w:tblCellMar>
    </w:tblPr>
  </w:style>
  <w:style w:type="paragraph" w:styleId="6">
    <w:name w:val="Normal (Web)"/>
    <w:uiPriority w:val="0"/>
    <w:pPr>
      <w:spacing w:after="0" w:afterAutospacing="1" w:before="0" w:beforeAutospacing="1"/>
      <w:ind w:left="0" w:right="0"/>
      <w:jc w:val="left"/>
    </w:pPr>
    <w:rPr>
      <w:kern w:val="0"/>
      <w:sz w:val="24"/>
      <w:szCs w:val="24"/>
      <w:lang w:bidi="ar" w:eastAsia="zh-CN" w:val="en-US"/>
    </w:rPr>
  </w:style>
  <w:style w:type="character" w:styleId="7">
    <w:name w:val="Strong"/>
    <w:basedOn w:val="4"/>
    <w:uiPriority w:val="0"/>
    <w:qFormat w:val="1"/>
    <w:rPr>
      <w:b w:val="1"/>
      <w:b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eOr52nslNfG79LWFT/8tgdsh1bw==">CgMxLjAyDmguZ2thaWgzanIxdzdqMghoLmdqZGd4czgAciExbktHa3h1dV9aX3NFQUxhMUJQWWM4UTJxZFhEUXRtbGU=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2025-02-10T10:56:00Z</dcterms:created>
  <dc:creator>HP</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E833B67C3FAC45FE8A8A260131D5ABFC_11</vt:lpwstr>
  </property>
</Properties>
</file>