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AF" w:rsidRDefault="00EE4915" w:rsidP="00EE4915">
      <w:pPr>
        <w:pStyle w:val="Heading1"/>
      </w:pPr>
      <w:r>
        <w:t>BÀI 1. LÀM QUEN VỚI VẬT LÍ</w:t>
      </w:r>
    </w:p>
    <w:p w:rsidR="00EE4915" w:rsidRDefault="00EE4915" w:rsidP="006C0653">
      <w:pPr>
        <w:spacing w:line="360" w:lineRule="auto"/>
        <w:rPr>
          <w:rFonts w:cs="Times New Roman"/>
          <w:b/>
        </w:rPr>
      </w:pPr>
    </w:p>
    <w:p w:rsidR="00EE4915" w:rsidRPr="00EE4915" w:rsidRDefault="00EE4915" w:rsidP="006C0653">
      <w:pPr>
        <w:spacing w:line="360" w:lineRule="auto"/>
        <w:rPr>
          <w:rFonts w:cs="Times New Roman"/>
          <w:b/>
        </w:rPr>
      </w:pPr>
      <w:r w:rsidRPr="00EE4915">
        <w:rPr>
          <w:rFonts w:cs="Times New Roman"/>
          <w:b/>
        </w:rPr>
        <w:t>I. TÌM HIỂU ĐỐI TƯỢNG VẬT LÍ VÀ MỤC TIÊU CỦA MÔN VẬT LÍ</w:t>
      </w:r>
    </w:p>
    <w:p w:rsidR="00EE4915" w:rsidRDefault="00EE4915" w:rsidP="006C0653">
      <w:pPr>
        <w:spacing w:line="360" w:lineRule="auto"/>
        <w:rPr>
          <w:rFonts w:cs="Times New Roman"/>
        </w:rPr>
      </w:pPr>
      <w:r w:rsidRPr="007955DB">
        <w:rPr>
          <w:rFonts w:cs="Times New Roman"/>
          <w:lang w:val="vi-VN"/>
        </w:rPr>
        <w:t xml:space="preserve">Đối tượng của vật lý là: nghiên cứu tập trung vào các dạng vận động của vật chất, năng </w:t>
      </w:r>
      <w:r>
        <w:rPr>
          <w:rFonts w:cs="Times New Roman"/>
          <w:lang w:val="vi-VN"/>
        </w:rPr>
        <w:t>lượng.</w:t>
      </w:r>
      <w:bookmarkStart w:id="0" w:name="_GoBack"/>
      <w:bookmarkEnd w:id="0"/>
    </w:p>
    <w:p w:rsidR="00EE4915" w:rsidRPr="007955DB" w:rsidRDefault="00EE4915" w:rsidP="00EE4915">
      <w:pPr>
        <w:spacing w:before="60" w:after="60" w:line="360" w:lineRule="auto"/>
        <w:jc w:val="both"/>
        <w:rPr>
          <w:rFonts w:cs="Times New Roman"/>
          <w:b/>
          <w:bCs/>
          <w:lang w:val="vi-VN"/>
        </w:rPr>
      </w:pPr>
      <w:r w:rsidRPr="007955DB">
        <w:rPr>
          <w:rFonts w:cs="Times New Roman"/>
          <w:b/>
          <w:bCs/>
          <w:lang w:val="vi-VN"/>
        </w:rPr>
        <w:t>II. QUÁ TRÌNH PHÁT TRIỂN CỦA VẬT LÝ</w:t>
      </w:r>
    </w:p>
    <w:p w:rsidR="00EE4915" w:rsidRDefault="00EE4915" w:rsidP="006C0653">
      <w:pPr>
        <w:spacing w:line="360" w:lineRule="auto"/>
        <w:rPr>
          <w:rFonts w:cs="Times New Roman"/>
        </w:rPr>
      </w:pPr>
      <w:r>
        <w:rPr>
          <w:rFonts w:cs="Times New Roman"/>
        </w:rPr>
        <w:t>Trải qua 3 giai đoạn chính:</w:t>
      </w:r>
    </w:p>
    <w:p w:rsidR="00EE4915" w:rsidRPr="00EE4915" w:rsidRDefault="00EE4915" w:rsidP="00EE4915">
      <w:pPr>
        <w:pStyle w:val="ListParagraph"/>
        <w:spacing w:after="50" w:line="360" w:lineRule="auto"/>
        <w:ind w:left="0"/>
        <w:jc w:val="both"/>
        <w:rPr>
          <w:rFonts w:eastAsia="Calibri" w:cs="Times New Roman"/>
          <w:iCs/>
          <w:lang w:val="vi-VN"/>
        </w:rPr>
      </w:pPr>
      <w:r w:rsidRPr="00EE4915">
        <w:rPr>
          <w:rFonts w:eastAsia="Calibri" w:cs="Times New Roman"/>
          <w:iCs/>
          <w:lang w:val="vi-VN"/>
        </w:rPr>
        <w:t>+ GD 1: từ năm 350 TCN đến thế kỉ</w:t>
      </w:r>
      <w:r w:rsidRPr="00EE4915">
        <w:rPr>
          <w:rFonts w:eastAsia="Calibri" w:cs="Times New Roman"/>
          <w:iCs/>
          <w:lang w:val="vi-VN"/>
        </w:rPr>
        <w:t xml:space="preserve"> XVI</w:t>
      </w:r>
      <w:r w:rsidRPr="00EE4915">
        <w:rPr>
          <w:rFonts w:eastAsia="Calibri" w:cs="Times New Roman"/>
          <w:iCs/>
        </w:rPr>
        <w:t xml:space="preserve">: </w:t>
      </w:r>
      <w:r w:rsidRPr="00EE4915">
        <w:rPr>
          <w:rFonts w:eastAsia="Calibri" w:cs="Times New Roman"/>
          <w:iCs/>
          <w:lang w:val="vi-VN"/>
        </w:rPr>
        <w:t>Các nhà triết học tìm hiểu thế giới tự nhiên dựa vào quan sát và suy luận chủ quan.</w:t>
      </w:r>
    </w:p>
    <w:p w:rsidR="00EE4915" w:rsidRPr="00EE4915" w:rsidRDefault="00EE4915" w:rsidP="00EE4915">
      <w:pPr>
        <w:pStyle w:val="ListParagraph"/>
        <w:spacing w:after="50" w:line="360" w:lineRule="auto"/>
        <w:ind w:left="0"/>
        <w:jc w:val="both"/>
        <w:rPr>
          <w:rFonts w:eastAsia="Calibri" w:cs="Times New Roman"/>
          <w:iCs/>
          <w:lang w:val="vi-VN"/>
        </w:rPr>
      </w:pPr>
      <w:r w:rsidRPr="00EE4915">
        <w:rPr>
          <w:rFonts w:eastAsia="Calibri" w:cs="Times New Roman"/>
          <w:iCs/>
          <w:lang w:val="vi-VN"/>
        </w:rPr>
        <w:t>+ GD 2 : từ thế kỉ XVII đến cuối thế kỉ XIX</w:t>
      </w:r>
      <w:r w:rsidRPr="00EE4915">
        <w:rPr>
          <w:rFonts w:eastAsia="Calibri" w:cs="Times New Roman"/>
          <w:iCs/>
        </w:rPr>
        <w:t xml:space="preserve">: </w:t>
      </w:r>
      <w:r w:rsidRPr="00EE4915">
        <w:rPr>
          <w:rFonts w:eastAsia="Calibri" w:cs="Times New Roman"/>
          <w:iCs/>
          <w:lang w:val="vi-VN"/>
        </w:rPr>
        <w:t>Các nhà vật lý học tìm hiểu thế giới tự nhiên dựa vào phương pháp thực nghiệm.</w:t>
      </w:r>
    </w:p>
    <w:p w:rsidR="00EE4915" w:rsidRPr="00EE4915" w:rsidRDefault="00EE4915" w:rsidP="00EE4915">
      <w:pPr>
        <w:spacing w:line="360" w:lineRule="auto"/>
        <w:rPr>
          <w:rFonts w:eastAsia="Calibri" w:cs="Times New Roman"/>
          <w:iCs/>
          <w:lang w:val="vi-VN"/>
        </w:rPr>
      </w:pPr>
      <w:r w:rsidRPr="00EE4915">
        <w:rPr>
          <w:rFonts w:eastAsia="Calibri" w:cs="Times New Roman"/>
          <w:iCs/>
          <w:lang w:val="vi-VN"/>
        </w:rPr>
        <w:t>+ GD 3: cuối thế kỉ XIX đế</w:t>
      </w:r>
      <w:r w:rsidRPr="00EE4915">
        <w:rPr>
          <w:rFonts w:eastAsia="Calibri" w:cs="Times New Roman"/>
          <w:iCs/>
          <w:lang w:val="vi-VN"/>
        </w:rPr>
        <w:t>n nay</w:t>
      </w:r>
      <w:r w:rsidRPr="00EE4915">
        <w:rPr>
          <w:rFonts w:eastAsia="Calibri" w:cs="Times New Roman"/>
          <w:iCs/>
        </w:rPr>
        <w:t xml:space="preserve">: </w:t>
      </w:r>
      <w:r w:rsidRPr="00EE4915">
        <w:rPr>
          <w:rFonts w:eastAsia="Calibri" w:cs="Times New Roman"/>
          <w:iCs/>
          <w:lang w:val="vi-VN"/>
        </w:rPr>
        <w:t>Các nhà vật lý tập trung vào các mô hình lý thuyết tìm hiểu thế giới vi mô và dùng thí nghiệm để kiểm chứng.</w:t>
      </w:r>
    </w:p>
    <w:p w:rsidR="00EE4915" w:rsidRPr="00EE4915" w:rsidRDefault="00EE4915" w:rsidP="00EE4915">
      <w:pPr>
        <w:spacing w:line="360" w:lineRule="auto"/>
        <w:rPr>
          <w:rFonts w:eastAsia="Calibri" w:cs="Times New Roman"/>
          <w:b/>
          <w:iCs/>
        </w:rPr>
      </w:pPr>
      <w:r w:rsidRPr="00EE4915">
        <w:rPr>
          <w:rFonts w:eastAsia="Calibri" w:cs="Times New Roman"/>
          <w:b/>
          <w:iCs/>
        </w:rPr>
        <w:t>III. VAI TRÒ CỦA VẬT LÍ ĐỐI VỚI KHOA HỌC, KĨ THUẬT VÀ CÔNG NGHỆ</w:t>
      </w:r>
    </w:p>
    <w:p w:rsidR="00EE4915" w:rsidRDefault="00EE4915" w:rsidP="00EE4915">
      <w:pPr>
        <w:spacing w:line="360" w:lineRule="auto"/>
        <w:rPr>
          <w:rFonts w:cs="Times New Roman"/>
          <w:b/>
          <w:lang w:val="nl-NL"/>
        </w:rPr>
      </w:pPr>
      <w:r>
        <w:rPr>
          <w:rFonts w:cs="Times New Roman"/>
          <w:b/>
          <w:lang w:val="nl-NL"/>
        </w:rPr>
        <w:t>a) Vật lí được coi là cơ sở của khoa học tự nhiên</w:t>
      </w:r>
    </w:p>
    <w:p w:rsidR="00EE4915" w:rsidRDefault="00EE4915" w:rsidP="00EE4915">
      <w:pPr>
        <w:tabs>
          <w:tab w:val="left" w:pos="567"/>
          <w:tab w:val="left" w:pos="1134"/>
        </w:tabs>
        <w:spacing w:before="120" w:line="360" w:lineRule="auto"/>
        <w:ind w:right="-1"/>
        <w:rPr>
          <w:rFonts w:cs="Times New Roman"/>
          <w:bCs/>
          <w:lang w:val="nl-NL"/>
        </w:rPr>
      </w:pPr>
      <w:r>
        <w:rPr>
          <w:rFonts w:cs="Times New Roman"/>
          <w:bCs/>
          <w:lang w:val="nl-NL"/>
        </w:rPr>
        <w:t>Vật lí có quan hệ với mọi ngành khoa học. Các khái niệm, định luật, nguyên lí của Vật lí được sử dụng rộng rãi trong mọi lĩnh vực của KHTN, như việc giải thích cơ chế của hiện tượng tự nhiên, hiện tượng trong thế giới sinh học, phản ứng hóa học, hiện tượng trong vũ trụ,...</w:t>
      </w:r>
    </w:p>
    <w:p w:rsidR="00EE4915" w:rsidRDefault="00EE4915" w:rsidP="00EE4915">
      <w:pPr>
        <w:tabs>
          <w:tab w:val="left" w:pos="567"/>
          <w:tab w:val="left" w:pos="1134"/>
        </w:tabs>
        <w:spacing w:before="120" w:line="360" w:lineRule="auto"/>
        <w:ind w:right="-1"/>
        <w:rPr>
          <w:rFonts w:cs="Times New Roman"/>
          <w:b/>
          <w:lang w:val="nl-NL"/>
        </w:rPr>
      </w:pPr>
      <w:r>
        <w:rPr>
          <w:rFonts w:cs="Times New Roman"/>
          <w:b/>
          <w:lang w:val="nl-NL"/>
        </w:rPr>
        <w:t>b) Vật lí là cơ sở của công nghệ</w:t>
      </w:r>
    </w:p>
    <w:p w:rsidR="00EE4915" w:rsidRDefault="00EE4915" w:rsidP="00EE4915">
      <w:pPr>
        <w:spacing w:line="360" w:lineRule="auto"/>
        <w:rPr>
          <w:rFonts w:cs="Times New Roman"/>
          <w:bCs/>
          <w:lang w:val="nl-NL"/>
        </w:rPr>
      </w:pPr>
      <w:r>
        <w:rPr>
          <w:rFonts w:cs="Times New Roman"/>
          <w:bCs/>
          <w:lang w:val="nl-NL"/>
        </w:rPr>
        <w:t>Hiện tượng cảm ứng điện từ, các máy phát điện ra đời là một trong những cơ sở cho sự ra đời của cách mạng công nghiệp lần thư hai vào cuối thế kì XIX.</w:t>
      </w:r>
    </w:p>
    <w:p w:rsidR="00EE4915" w:rsidRPr="00794A21" w:rsidRDefault="00EE4915" w:rsidP="00EE4915">
      <w:pPr>
        <w:tabs>
          <w:tab w:val="left" w:pos="567"/>
          <w:tab w:val="left" w:pos="1134"/>
        </w:tabs>
        <w:spacing w:before="120" w:line="360" w:lineRule="auto"/>
        <w:ind w:right="-1"/>
        <w:rPr>
          <w:rFonts w:cs="Times New Roman"/>
          <w:bCs/>
          <w:lang w:val="nl-NL"/>
        </w:rPr>
      </w:pPr>
      <w:r w:rsidRPr="00794A21">
        <w:rPr>
          <w:rFonts w:cs="Times New Roman"/>
          <w:bCs/>
          <w:lang w:val="nl-NL"/>
        </w:rPr>
        <w:lastRenderedPageBreak/>
        <w:t>Từ những năm 70 của thế kỉ XX, các quy trình sản xuất tự động hóa đã được phát triển. Đó là thành tựu nghiên cứu về điện tử, chất bán dẫn, vi mạch của vật lý</w:t>
      </w:r>
      <w:r>
        <w:rPr>
          <w:rFonts w:cs="Times New Roman"/>
          <w:bCs/>
          <w:lang w:val="nl-NL"/>
        </w:rPr>
        <w:t>.</w:t>
      </w:r>
      <w:r w:rsidRPr="00794A21">
        <w:rPr>
          <w:rFonts w:cs="Times New Roman"/>
          <w:bCs/>
          <w:lang w:val="nl-NL"/>
        </w:rPr>
        <w:t xml:space="preserve"> </w:t>
      </w:r>
    </w:p>
    <w:p w:rsidR="00EE4915" w:rsidRDefault="00EE4915" w:rsidP="00EE4915">
      <w:pPr>
        <w:tabs>
          <w:tab w:val="left" w:pos="567"/>
          <w:tab w:val="left" w:pos="1134"/>
        </w:tabs>
        <w:spacing w:before="120" w:line="360" w:lineRule="auto"/>
        <w:ind w:right="-1"/>
        <w:rPr>
          <w:rFonts w:cs="Times New Roman"/>
          <w:bCs/>
          <w:lang w:val="vi-VN"/>
        </w:rPr>
      </w:pPr>
      <w:r>
        <w:rPr>
          <w:rFonts w:cs="Times New Roman"/>
          <w:bCs/>
          <w:lang w:val="vi-VN"/>
        </w:rPr>
        <w:t>-</w:t>
      </w:r>
      <w:r>
        <w:rPr>
          <w:rFonts w:cs="Times New Roman"/>
          <w:bCs/>
          <w:lang w:val="nl-NL"/>
        </w:rPr>
        <w:t>Từ</w:t>
      </w:r>
      <w:r>
        <w:rPr>
          <w:rFonts w:cs="Times New Roman"/>
          <w:bCs/>
          <w:lang w:val="vi-VN"/>
        </w:rPr>
        <w:t xml:space="preserve"> đầu thế kỉ XXI, các thiết bị như máy tính đã xuất hiện. Nó được sử dụng công nghệ hiện đại với vật liệu nano siêu nhỏ . Chúng dựa trên những thành tựu nghiên cứu các lĩnh vực khác nhau của vật lý hiện đại.</w:t>
      </w:r>
    </w:p>
    <w:p w:rsidR="00EE4915" w:rsidRPr="0090149A" w:rsidRDefault="00EE4915" w:rsidP="00EE4915">
      <w:pPr>
        <w:pStyle w:val="ListParagraph"/>
        <w:tabs>
          <w:tab w:val="left" w:pos="567"/>
          <w:tab w:val="left" w:pos="1134"/>
        </w:tabs>
        <w:spacing w:before="120" w:line="360" w:lineRule="auto"/>
        <w:ind w:left="13" w:right="-1"/>
        <w:rPr>
          <w:rFonts w:cs="Times New Roman"/>
          <w:bCs/>
          <w:lang w:val="vi-VN"/>
        </w:rPr>
      </w:pPr>
      <w:r>
        <w:rPr>
          <w:rFonts w:cs="Times New Roman"/>
          <w:color w:val="000000"/>
          <w:lang w:val="vi-VN"/>
        </w:rPr>
        <w:t xml:space="preserve">=&gt; </w:t>
      </w:r>
      <w:r>
        <w:rPr>
          <w:rFonts w:cs="Times New Roman"/>
          <w:bCs/>
          <w:lang w:val="vi-VN"/>
        </w:rPr>
        <w:t>Cuộc Cách mạng lần thứ tư này có tốc độ và tầm ảnh hưởng vượt xa các cuộc cách mạng công nghiệp trước đó.</w:t>
      </w:r>
    </w:p>
    <w:p w:rsidR="00EE4915" w:rsidRDefault="00EE4915" w:rsidP="00EE4915">
      <w:pPr>
        <w:tabs>
          <w:tab w:val="left" w:pos="567"/>
          <w:tab w:val="left" w:pos="1134"/>
        </w:tabs>
        <w:spacing w:before="120" w:line="360" w:lineRule="auto"/>
        <w:ind w:right="-1"/>
        <w:rPr>
          <w:rFonts w:cs="Times New Roman"/>
          <w:b/>
          <w:lang w:val="nl-NL"/>
        </w:rPr>
      </w:pPr>
      <w:r>
        <w:rPr>
          <w:rFonts w:cs="Times New Roman"/>
          <w:b/>
          <w:lang w:val="nl-NL"/>
        </w:rPr>
        <w:t>c) Vai trò của vật lí trong đời sống.</w:t>
      </w:r>
    </w:p>
    <w:p w:rsidR="00EE4915" w:rsidRDefault="00EE4915" w:rsidP="00EE4915">
      <w:pPr>
        <w:tabs>
          <w:tab w:val="left" w:pos="567"/>
          <w:tab w:val="left" w:pos="1134"/>
        </w:tabs>
        <w:spacing w:before="120" w:line="360" w:lineRule="auto"/>
        <w:ind w:right="-1"/>
        <w:rPr>
          <w:rFonts w:cs="Times New Roman"/>
          <w:bCs/>
          <w:lang w:val="nl-NL"/>
        </w:rPr>
      </w:pPr>
      <w:r>
        <w:rPr>
          <w:rFonts w:cs="Times New Roman"/>
          <w:bCs/>
          <w:lang w:val="nl-NL"/>
        </w:rPr>
        <w:t>- Vật lí ảnh hưởng to lớn tới đời sống con người.</w:t>
      </w:r>
    </w:p>
    <w:p w:rsidR="00EE4915" w:rsidRDefault="00EE4915" w:rsidP="00EE4915">
      <w:pPr>
        <w:spacing w:line="360" w:lineRule="auto"/>
        <w:rPr>
          <w:rFonts w:cs="Times New Roman"/>
          <w:bCs/>
          <w:lang w:val="nl-NL"/>
        </w:rPr>
      </w:pPr>
      <w:r>
        <w:rPr>
          <w:rFonts w:cs="Times New Roman"/>
          <w:bCs/>
          <w:lang w:val="nl-NL"/>
        </w:rPr>
        <w:t>- Tuy nhiên việc ứng dụng thành tựu Vật lí còn có thể làm ô nhiễm môi trường sống....</w:t>
      </w:r>
    </w:p>
    <w:p w:rsidR="00EE4915" w:rsidRPr="00EE4915" w:rsidRDefault="00EE4915" w:rsidP="00EE4915">
      <w:pPr>
        <w:spacing w:line="360" w:lineRule="auto"/>
        <w:rPr>
          <w:rFonts w:eastAsia="Calibri" w:cs="Times New Roman"/>
          <w:b/>
          <w:iCs/>
        </w:rPr>
      </w:pPr>
      <w:r w:rsidRPr="00EE4915">
        <w:rPr>
          <w:rFonts w:eastAsia="Calibri" w:cs="Times New Roman"/>
          <w:b/>
          <w:iCs/>
        </w:rPr>
        <w:t>IV. PHƯƠNG PHÁP NGHIÊN CỨU VẬT LÍ</w:t>
      </w:r>
    </w:p>
    <w:p w:rsidR="00EE4915" w:rsidRPr="00EE4915" w:rsidRDefault="00EE4915" w:rsidP="00EE4915">
      <w:pPr>
        <w:spacing w:line="360" w:lineRule="auto"/>
        <w:rPr>
          <w:rFonts w:eastAsia="Calibri" w:cs="Times New Roman"/>
          <w:b/>
          <w:iCs/>
        </w:rPr>
      </w:pPr>
      <w:r w:rsidRPr="00EE4915">
        <w:rPr>
          <w:rFonts w:eastAsia="Calibri" w:cs="Times New Roman"/>
          <w:b/>
          <w:iCs/>
        </w:rPr>
        <w:t>1. Phương pháp thực nghiệm</w:t>
      </w:r>
    </w:p>
    <w:p w:rsidR="00EE4915" w:rsidRDefault="00EE4915" w:rsidP="00EE4915">
      <w:pPr>
        <w:spacing w:line="360" w:lineRule="auto"/>
        <w:rPr>
          <w:rFonts w:eastAsia="Calibri" w:cs="Times New Roman"/>
          <w:i/>
          <w:iCs/>
        </w:rPr>
      </w:pPr>
      <w:r>
        <w:rPr>
          <w:rFonts w:eastAsia="Calibri" w:cs="Times New Roman"/>
          <w:i/>
          <w:iCs/>
        </w:rPr>
        <w:t>+ B1. Xác định vấn đề cần nghiên cứu</w:t>
      </w:r>
    </w:p>
    <w:p w:rsidR="00EE4915" w:rsidRDefault="00EE4915" w:rsidP="00EE4915">
      <w:pPr>
        <w:spacing w:line="360" w:lineRule="auto"/>
        <w:rPr>
          <w:rFonts w:eastAsia="Calibri" w:cs="Times New Roman"/>
          <w:i/>
          <w:iCs/>
        </w:rPr>
      </w:pPr>
      <w:r>
        <w:rPr>
          <w:rFonts w:eastAsia="Calibri" w:cs="Times New Roman"/>
          <w:i/>
          <w:iCs/>
        </w:rPr>
        <w:t>+ B2. Quan sát, thu thập thông tin</w:t>
      </w:r>
    </w:p>
    <w:p w:rsidR="00EE4915" w:rsidRDefault="00EE4915" w:rsidP="00EE4915">
      <w:pPr>
        <w:spacing w:line="360" w:lineRule="auto"/>
        <w:rPr>
          <w:rFonts w:eastAsia="Calibri" w:cs="Times New Roman"/>
          <w:i/>
          <w:iCs/>
        </w:rPr>
      </w:pPr>
      <w:r>
        <w:rPr>
          <w:rFonts w:eastAsia="Calibri" w:cs="Times New Roman"/>
          <w:i/>
          <w:iCs/>
        </w:rPr>
        <w:t>+ B3. Đưa ra dự đoán</w:t>
      </w:r>
    </w:p>
    <w:p w:rsidR="00EE4915" w:rsidRDefault="00EE4915" w:rsidP="00EE4915">
      <w:pPr>
        <w:spacing w:line="360" w:lineRule="auto"/>
        <w:rPr>
          <w:rFonts w:eastAsia="Calibri" w:cs="Times New Roman"/>
          <w:i/>
          <w:iCs/>
        </w:rPr>
      </w:pPr>
      <w:r>
        <w:rPr>
          <w:rFonts w:eastAsia="Calibri" w:cs="Times New Roman"/>
          <w:i/>
          <w:iCs/>
        </w:rPr>
        <w:t>+ B4. Thí nghiệm kiếm tra dự đoán</w:t>
      </w:r>
    </w:p>
    <w:p w:rsidR="00EE4915" w:rsidRDefault="00EE4915" w:rsidP="00EE4915">
      <w:pPr>
        <w:spacing w:line="360" w:lineRule="auto"/>
        <w:rPr>
          <w:rFonts w:eastAsia="Calibri" w:cs="Times New Roman"/>
          <w:i/>
          <w:iCs/>
        </w:rPr>
      </w:pPr>
      <w:r>
        <w:rPr>
          <w:rFonts w:eastAsia="Calibri" w:cs="Times New Roman"/>
          <w:i/>
          <w:iCs/>
        </w:rPr>
        <w:t>+ B5. Kết luận.</w:t>
      </w:r>
    </w:p>
    <w:p w:rsidR="00EE4915" w:rsidRPr="00EE4915" w:rsidRDefault="00EE4915" w:rsidP="00EE4915">
      <w:pPr>
        <w:spacing w:line="360" w:lineRule="auto"/>
        <w:rPr>
          <w:rFonts w:eastAsia="Calibri" w:cs="Times New Roman"/>
          <w:b/>
          <w:iCs/>
        </w:rPr>
      </w:pPr>
      <w:r w:rsidRPr="00EE4915">
        <w:rPr>
          <w:rFonts w:eastAsia="Calibri" w:cs="Times New Roman"/>
          <w:b/>
          <w:iCs/>
        </w:rPr>
        <w:t>2. Phương pháp mô hình</w:t>
      </w:r>
    </w:p>
    <w:p w:rsidR="00EE4915" w:rsidRDefault="00EE4915" w:rsidP="00EE4915">
      <w:pPr>
        <w:spacing w:line="360" w:lineRule="auto"/>
        <w:rPr>
          <w:rFonts w:eastAsia="Calibri" w:cs="Times New Roman"/>
          <w:i/>
          <w:iCs/>
        </w:rPr>
      </w:pPr>
      <w:r>
        <w:rPr>
          <w:rFonts w:eastAsia="Calibri" w:cs="Times New Roman"/>
          <w:i/>
          <w:iCs/>
        </w:rPr>
        <w:t>+B1. Xác định đối tượng cần mô hình hóa.</w:t>
      </w:r>
    </w:p>
    <w:p w:rsidR="00EE4915" w:rsidRDefault="00EE4915" w:rsidP="00EE4915">
      <w:pPr>
        <w:spacing w:line="360" w:lineRule="auto"/>
        <w:rPr>
          <w:rFonts w:eastAsia="Calibri" w:cs="Times New Roman"/>
          <w:i/>
          <w:iCs/>
        </w:rPr>
      </w:pPr>
      <w:r>
        <w:rPr>
          <w:rFonts w:eastAsia="Calibri" w:cs="Times New Roman"/>
          <w:i/>
          <w:iCs/>
        </w:rPr>
        <w:t>+ B2. Xây dựng mô hình (giả thuyết)</w:t>
      </w:r>
    </w:p>
    <w:p w:rsidR="00EE4915" w:rsidRDefault="00EE4915" w:rsidP="00EE4915">
      <w:pPr>
        <w:spacing w:line="360" w:lineRule="auto"/>
        <w:rPr>
          <w:rFonts w:eastAsia="Calibri" w:cs="Times New Roman"/>
          <w:i/>
          <w:iCs/>
        </w:rPr>
      </w:pPr>
      <w:r>
        <w:rPr>
          <w:rFonts w:eastAsia="Calibri" w:cs="Times New Roman"/>
          <w:i/>
          <w:iCs/>
        </w:rPr>
        <w:lastRenderedPageBreak/>
        <w:t>+ B3. Kiểm tra sự phù hợp của mô hình</w:t>
      </w:r>
    </w:p>
    <w:p w:rsidR="00EE4915" w:rsidRPr="00EE4915" w:rsidRDefault="00EE4915" w:rsidP="00EE4915">
      <w:pPr>
        <w:spacing w:line="360" w:lineRule="auto"/>
        <w:rPr>
          <w:rFonts w:eastAsia="Calibri" w:cs="Times New Roman"/>
          <w:i/>
          <w:iCs/>
        </w:rPr>
      </w:pPr>
      <w:r>
        <w:rPr>
          <w:rFonts w:eastAsia="Calibri" w:cs="Times New Roman"/>
          <w:i/>
          <w:iCs/>
        </w:rPr>
        <w:t>+ B4. Kết luận</w:t>
      </w:r>
    </w:p>
    <w:sectPr w:rsidR="00EE4915" w:rsidRPr="00EE4915" w:rsidSect="00C22EE2">
      <w:headerReference w:type="default" r:id="rId7"/>
      <w:footerReference w:type="default" r:id="rId8"/>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740" w:rsidRDefault="00801740" w:rsidP="0072040A">
      <w:pPr>
        <w:spacing w:after="0" w:line="240" w:lineRule="auto"/>
      </w:pPr>
      <w:r>
        <w:separator/>
      </w:r>
    </w:p>
  </w:endnote>
  <w:endnote w:type="continuationSeparator" w:id="0">
    <w:p w:rsidR="00801740" w:rsidRDefault="00801740" w:rsidP="0072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160879"/>
      <w:docPartObj>
        <w:docPartGallery w:val="Page Numbers (Bottom of Page)"/>
        <w:docPartUnique/>
      </w:docPartObj>
    </w:sdtPr>
    <w:sdtEndPr>
      <w:rPr>
        <w:noProof/>
      </w:rPr>
    </w:sdtEndPr>
    <w:sdtContent>
      <w:p w:rsidR="0072040A" w:rsidRDefault="0072040A">
        <w:pPr>
          <w:pStyle w:val="Footer"/>
          <w:jc w:val="right"/>
        </w:pPr>
        <w:r>
          <w:fldChar w:fldCharType="begin"/>
        </w:r>
        <w:r>
          <w:instrText xml:space="preserve"> PAGE   \* MERGEFORMAT </w:instrText>
        </w:r>
        <w:r>
          <w:fldChar w:fldCharType="separate"/>
        </w:r>
        <w:r w:rsidR="00EE4915">
          <w:rPr>
            <w:noProof/>
          </w:rPr>
          <w:t>1</w:t>
        </w:r>
        <w:r>
          <w:rPr>
            <w:noProof/>
          </w:rPr>
          <w:fldChar w:fldCharType="end"/>
        </w:r>
      </w:p>
    </w:sdtContent>
  </w:sdt>
  <w:p w:rsidR="0072040A" w:rsidRDefault="007204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740" w:rsidRDefault="00801740" w:rsidP="0072040A">
      <w:pPr>
        <w:spacing w:after="0" w:line="240" w:lineRule="auto"/>
      </w:pPr>
      <w:r>
        <w:separator/>
      </w:r>
    </w:p>
  </w:footnote>
  <w:footnote w:type="continuationSeparator" w:id="0">
    <w:p w:rsidR="00801740" w:rsidRDefault="00801740" w:rsidP="00720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0A" w:rsidRPr="0044179F" w:rsidRDefault="0072040A" w:rsidP="0072040A">
    <w:pPr>
      <w:pStyle w:val="Header"/>
      <w:jc w:val="center"/>
      <w:rPr>
        <w:rFonts w:cs="Times New Roman"/>
        <w:color w:val="00B050"/>
      </w:rPr>
    </w:pPr>
    <w:r w:rsidRPr="0044179F">
      <w:rPr>
        <w:rFonts w:cs="Times New Roman"/>
        <w:color w:val="00B050"/>
      </w:rPr>
      <w:t xml:space="preserve">Kenhgiaovien.com – </w:t>
    </w:r>
    <w:hyperlink r:id="rId1" w:history="1">
      <w:r w:rsidRPr="0044179F">
        <w:rPr>
          <w:rStyle w:val="Hyperlink"/>
          <w:rFonts w:cs="Times New Roman"/>
        </w:rPr>
        <w:t xml:space="preserve">Zalo fidutech </w:t>
      </w:r>
      <w:r w:rsidRPr="0044179F">
        <w:rPr>
          <w:rStyle w:val="Hyperlink"/>
          <w:rFonts w:cs="Times New Roman"/>
          <w:sz w:val="26"/>
          <w:shd w:val="clear" w:color="auto" w:fill="FFFFFF"/>
        </w:rPr>
        <w:t>0386 168 725</w:t>
      </w:r>
    </w:hyperlink>
  </w:p>
  <w:p w:rsidR="0072040A" w:rsidRDefault="007204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4D9"/>
    <w:multiLevelType w:val="hybridMultilevel"/>
    <w:tmpl w:val="5252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267B"/>
    <w:multiLevelType w:val="hybridMultilevel"/>
    <w:tmpl w:val="E02E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A3138"/>
    <w:multiLevelType w:val="hybridMultilevel"/>
    <w:tmpl w:val="0226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F2"/>
    <w:rsid w:val="00003E29"/>
    <w:rsid w:val="000146ED"/>
    <w:rsid w:val="000322C1"/>
    <w:rsid w:val="000468D1"/>
    <w:rsid w:val="00064C52"/>
    <w:rsid w:val="000C667C"/>
    <w:rsid w:val="000E6498"/>
    <w:rsid w:val="000F0D2C"/>
    <w:rsid w:val="001117F9"/>
    <w:rsid w:val="001605E9"/>
    <w:rsid w:val="001728DD"/>
    <w:rsid w:val="00187241"/>
    <w:rsid w:val="001A5A26"/>
    <w:rsid w:val="001B480F"/>
    <w:rsid w:val="001C3455"/>
    <w:rsid w:val="001E3E4A"/>
    <w:rsid w:val="0022490E"/>
    <w:rsid w:val="00224C4A"/>
    <w:rsid w:val="002348C3"/>
    <w:rsid w:val="002A2778"/>
    <w:rsid w:val="002A5E5C"/>
    <w:rsid w:val="002C499F"/>
    <w:rsid w:val="002C6FE0"/>
    <w:rsid w:val="002D7C17"/>
    <w:rsid w:val="002E38F2"/>
    <w:rsid w:val="003253A4"/>
    <w:rsid w:val="00363500"/>
    <w:rsid w:val="00365A51"/>
    <w:rsid w:val="00391095"/>
    <w:rsid w:val="003978BE"/>
    <w:rsid w:val="003A5F28"/>
    <w:rsid w:val="003B0BE1"/>
    <w:rsid w:val="003B13D9"/>
    <w:rsid w:val="003B28D0"/>
    <w:rsid w:val="003B5A6F"/>
    <w:rsid w:val="003D434F"/>
    <w:rsid w:val="003D6C52"/>
    <w:rsid w:val="003E2697"/>
    <w:rsid w:val="003E26B6"/>
    <w:rsid w:val="003F61E5"/>
    <w:rsid w:val="003F7B16"/>
    <w:rsid w:val="00404327"/>
    <w:rsid w:val="00404CB1"/>
    <w:rsid w:val="00414FE4"/>
    <w:rsid w:val="004249D8"/>
    <w:rsid w:val="00432140"/>
    <w:rsid w:val="00434D26"/>
    <w:rsid w:val="0044179F"/>
    <w:rsid w:val="004542E3"/>
    <w:rsid w:val="004802B3"/>
    <w:rsid w:val="004A1A6B"/>
    <w:rsid w:val="004C1B95"/>
    <w:rsid w:val="004C64F2"/>
    <w:rsid w:val="005301FF"/>
    <w:rsid w:val="00533DA9"/>
    <w:rsid w:val="00551B04"/>
    <w:rsid w:val="0055716F"/>
    <w:rsid w:val="00582972"/>
    <w:rsid w:val="005B0292"/>
    <w:rsid w:val="005B50B5"/>
    <w:rsid w:val="005E2E19"/>
    <w:rsid w:val="005E4D53"/>
    <w:rsid w:val="00601AE2"/>
    <w:rsid w:val="00617BBD"/>
    <w:rsid w:val="00617F0F"/>
    <w:rsid w:val="006227D6"/>
    <w:rsid w:val="00631A45"/>
    <w:rsid w:val="00641328"/>
    <w:rsid w:val="00647ACE"/>
    <w:rsid w:val="0069081D"/>
    <w:rsid w:val="006B6CDA"/>
    <w:rsid w:val="006C0653"/>
    <w:rsid w:val="006C345A"/>
    <w:rsid w:val="006E7700"/>
    <w:rsid w:val="006E7AD2"/>
    <w:rsid w:val="0072040A"/>
    <w:rsid w:val="00725D14"/>
    <w:rsid w:val="00733159"/>
    <w:rsid w:val="007346E5"/>
    <w:rsid w:val="0073756B"/>
    <w:rsid w:val="00743E76"/>
    <w:rsid w:val="007A0DF2"/>
    <w:rsid w:val="007B33A8"/>
    <w:rsid w:val="007D2391"/>
    <w:rsid w:val="007D447C"/>
    <w:rsid w:val="007D7376"/>
    <w:rsid w:val="007E723C"/>
    <w:rsid w:val="007F104B"/>
    <w:rsid w:val="007F33AF"/>
    <w:rsid w:val="007F469A"/>
    <w:rsid w:val="00801740"/>
    <w:rsid w:val="00812511"/>
    <w:rsid w:val="00825506"/>
    <w:rsid w:val="00865321"/>
    <w:rsid w:val="008715C7"/>
    <w:rsid w:val="008A60C5"/>
    <w:rsid w:val="008B156D"/>
    <w:rsid w:val="008B172B"/>
    <w:rsid w:val="008B41E0"/>
    <w:rsid w:val="008B5BF9"/>
    <w:rsid w:val="008C1456"/>
    <w:rsid w:val="008C6006"/>
    <w:rsid w:val="008D76CE"/>
    <w:rsid w:val="008E0E85"/>
    <w:rsid w:val="008E2566"/>
    <w:rsid w:val="00900467"/>
    <w:rsid w:val="009201FA"/>
    <w:rsid w:val="009317F5"/>
    <w:rsid w:val="00942425"/>
    <w:rsid w:val="00984A26"/>
    <w:rsid w:val="009C12B5"/>
    <w:rsid w:val="009F3953"/>
    <w:rsid w:val="00A10446"/>
    <w:rsid w:val="00A5461B"/>
    <w:rsid w:val="00A62B7A"/>
    <w:rsid w:val="00A8303F"/>
    <w:rsid w:val="00AA7471"/>
    <w:rsid w:val="00AB4106"/>
    <w:rsid w:val="00AC094B"/>
    <w:rsid w:val="00AC17AD"/>
    <w:rsid w:val="00AE3448"/>
    <w:rsid w:val="00AF40CC"/>
    <w:rsid w:val="00B21C5D"/>
    <w:rsid w:val="00B42942"/>
    <w:rsid w:val="00B436D2"/>
    <w:rsid w:val="00B73ED4"/>
    <w:rsid w:val="00BB2CE2"/>
    <w:rsid w:val="00BB639B"/>
    <w:rsid w:val="00BD3342"/>
    <w:rsid w:val="00BF68A4"/>
    <w:rsid w:val="00BF6D8A"/>
    <w:rsid w:val="00C05174"/>
    <w:rsid w:val="00C212D4"/>
    <w:rsid w:val="00C22EE2"/>
    <w:rsid w:val="00C254BD"/>
    <w:rsid w:val="00C313C4"/>
    <w:rsid w:val="00C40C6F"/>
    <w:rsid w:val="00C60721"/>
    <w:rsid w:val="00C660C0"/>
    <w:rsid w:val="00C80DA7"/>
    <w:rsid w:val="00C90A1A"/>
    <w:rsid w:val="00CA1308"/>
    <w:rsid w:val="00CB5EB8"/>
    <w:rsid w:val="00CC1398"/>
    <w:rsid w:val="00CE5470"/>
    <w:rsid w:val="00CF0183"/>
    <w:rsid w:val="00CF12F7"/>
    <w:rsid w:val="00D06A28"/>
    <w:rsid w:val="00D1138D"/>
    <w:rsid w:val="00D216F7"/>
    <w:rsid w:val="00D45406"/>
    <w:rsid w:val="00D46714"/>
    <w:rsid w:val="00D66872"/>
    <w:rsid w:val="00D756A0"/>
    <w:rsid w:val="00D77390"/>
    <w:rsid w:val="00D86A92"/>
    <w:rsid w:val="00D91A84"/>
    <w:rsid w:val="00DA1B95"/>
    <w:rsid w:val="00DA5328"/>
    <w:rsid w:val="00DB0FE0"/>
    <w:rsid w:val="00DB4E6D"/>
    <w:rsid w:val="00DE3400"/>
    <w:rsid w:val="00DF3859"/>
    <w:rsid w:val="00E11D13"/>
    <w:rsid w:val="00E21CD0"/>
    <w:rsid w:val="00E2220F"/>
    <w:rsid w:val="00E35959"/>
    <w:rsid w:val="00E5134C"/>
    <w:rsid w:val="00E84C77"/>
    <w:rsid w:val="00E87120"/>
    <w:rsid w:val="00EC1C21"/>
    <w:rsid w:val="00EC3A06"/>
    <w:rsid w:val="00ED5991"/>
    <w:rsid w:val="00EE4915"/>
    <w:rsid w:val="00EF772F"/>
    <w:rsid w:val="00F12F30"/>
    <w:rsid w:val="00F36ABA"/>
    <w:rsid w:val="00F40162"/>
    <w:rsid w:val="00F42E5E"/>
    <w:rsid w:val="00F54D6B"/>
    <w:rsid w:val="00F5680A"/>
    <w:rsid w:val="00F73418"/>
    <w:rsid w:val="00F75C30"/>
    <w:rsid w:val="00F765C2"/>
    <w:rsid w:val="00F84068"/>
    <w:rsid w:val="00F85F1D"/>
    <w:rsid w:val="00FB458D"/>
    <w:rsid w:val="00FC2B2F"/>
    <w:rsid w:val="00FC4BD6"/>
    <w:rsid w:val="00FC51BB"/>
    <w:rsid w:val="00FD5816"/>
    <w:rsid w:val="00FE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F0C9"/>
  <w15:chartTrackingRefBased/>
  <w15:docId w15:val="{41947A42-3CAF-4574-AC7A-31961B3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E76"/>
    <w:pPr>
      <w:spacing w:after="200" w:line="276" w:lineRule="auto"/>
    </w:pPr>
  </w:style>
  <w:style w:type="paragraph" w:styleId="Heading1">
    <w:name w:val="heading 1"/>
    <w:basedOn w:val="Normal"/>
    <w:next w:val="Normal"/>
    <w:link w:val="Heading1Char"/>
    <w:uiPriority w:val="9"/>
    <w:qFormat/>
    <w:rsid w:val="001B480F"/>
    <w:pPr>
      <w:keepNext/>
      <w:keepLines/>
      <w:spacing w:before="240" w:after="240"/>
      <w:jc w:val="center"/>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743E76"/>
    <w:pPr>
      <w:keepNext/>
      <w:keepLines/>
      <w:spacing w:before="120" w:after="120"/>
      <w:jc w:val="center"/>
      <w:outlineLvl w:val="1"/>
    </w:pPr>
    <w:rPr>
      <w:rFonts w:eastAsia="Times New Roman" w:cs="Times New Roman"/>
      <w:color w:val="2F549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20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0A"/>
  </w:style>
  <w:style w:type="paragraph" w:styleId="Footer">
    <w:name w:val="footer"/>
    <w:basedOn w:val="Normal"/>
    <w:link w:val="FooterChar"/>
    <w:uiPriority w:val="99"/>
    <w:unhideWhenUsed/>
    <w:rsid w:val="00720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0A"/>
  </w:style>
  <w:style w:type="character" w:styleId="Hyperlink">
    <w:name w:val="Hyperlink"/>
    <w:basedOn w:val="DefaultParagraphFont"/>
    <w:uiPriority w:val="99"/>
    <w:unhideWhenUsed/>
    <w:qFormat/>
    <w:rsid w:val="0072040A"/>
    <w:rPr>
      <w:color w:val="0000FF"/>
      <w:u w:val="single"/>
    </w:rPr>
  </w:style>
  <w:style w:type="character" w:customStyle="1" w:styleId="Heading2Char">
    <w:name w:val="Heading 2 Char"/>
    <w:basedOn w:val="DefaultParagraphFont"/>
    <w:link w:val="Heading2"/>
    <w:uiPriority w:val="9"/>
    <w:rsid w:val="00743E76"/>
    <w:rPr>
      <w:rFonts w:eastAsia="Times New Roman" w:cs="Times New Roman"/>
      <w:color w:val="2F5496"/>
      <w:szCs w:val="26"/>
    </w:rPr>
  </w:style>
  <w:style w:type="paragraph" w:styleId="ListParagraph">
    <w:name w:val="List Paragraph"/>
    <w:basedOn w:val="Normal"/>
    <w:uiPriority w:val="34"/>
    <w:qFormat/>
    <w:rsid w:val="0072040A"/>
    <w:pPr>
      <w:ind w:left="720"/>
      <w:contextualSpacing/>
    </w:pPr>
  </w:style>
  <w:style w:type="paragraph" w:styleId="NormalWeb">
    <w:name w:val="Normal (Web)"/>
    <w:uiPriority w:val="99"/>
    <w:rsid w:val="00DA1B95"/>
    <w:pPr>
      <w:spacing w:beforeAutospacing="1" w:after="0" w:afterAutospacing="1" w:line="240" w:lineRule="auto"/>
    </w:pPr>
    <w:rPr>
      <w:rFonts w:eastAsia="SimSun" w:cs="Times New Roman"/>
      <w:sz w:val="24"/>
      <w:szCs w:val="24"/>
      <w:lang w:eastAsia="zh-CN"/>
    </w:rPr>
  </w:style>
  <w:style w:type="character" w:customStyle="1" w:styleId="Heading1Char">
    <w:name w:val="Heading 1 Char"/>
    <w:basedOn w:val="DefaultParagraphFont"/>
    <w:link w:val="Heading1"/>
    <w:uiPriority w:val="9"/>
    <w:rsid w:val="001B480F"/>
    <w:rPr>
      <w:rFonts w:eastAsiaTheme="majorEastAsia" w:cstheme="majorBidi"/>
      <w:b/>
      <w:color w:val="2E74B5" w:themeColor="accent1" w:themeShade="BF"/>
      <w:sz w:val="32"/>
      <w:szCs w:val="32"/>
      <w:lang w:val="fr-FR"/>
    </w:rPr>
  </w:style>
  <w:style w:type="table" w:styleId="TableGrid">
    <w:name w:val="Table Grid"/>
    <w:basedOn w:val="TableNormal"/>
    <w:uiPriority w:val="59"/>
    <w:rsid w:val="00C05174"/>
    <w:pPr>
      <w:spacing w:after="0" w:line="240" w:lineRule="auto"/>
    </w:pPr>
    <w:rPr>
      <w:rFonts w:ascii="Georgia" w:eastAsia="Times New Roman" w:cs="Times New Roman"/>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C05174"/>
    <w:pPr>
      <w:spacing w:after="0" w:line="360" w:lineRule="auto"/>
      <w:jc w:val="both"/>
    </w:pPr>
    <w:rPr>
      <w:rFonts w:eastAsia="Calibri" w:cs="Times New Roman"/>
      <w:color w:val="000000" w:themeColor="text1"/>
      <w:szCs w:val="24"/>
      <w:lang w:val="nl-NL"/>
    </w:rPr>
  </w:style>
  <w:style w:type="paragraph" w:styleId="Caption">
    <w:name w:val="caption"/>
    <w:basedOn w:val="Normal"/>
    <w:next w:val="Normal"/>
    <w:uiPriority w:val="35"/>
    <w:unhideWhenUsed/>
    <w:qFormat/>
    <w:rsid w:val="008C6006"/>
    <w:pPr>
      <w:spacing w:line="240" w:lineRule="auto"/>
    </w:pPr>
    <w:rPr>
      <w:i/>
      <w:iCs/>
      <w:color w:val="44546A" w:themeColor="text2"/>
      <w:sz w:val="18"/>
      <w:szCs w:val="18"/>
    </w:rPr>
  </w:style>
  <w:style w:type="character" w:styleId="PageNumber">
    <w:name w:val="page number"/>
    <w:basedOn w:val="DefaultParagraphFont"/>
    <w:uiPriority w:val="99"/>
    <w:semiHidden/>
    <w:unhideWhenUsed/>
    <w:rsid w:val="00C90A1A"/>
  </w:style>
  <w:style w:type="character" w:styleId="Emphasis">
    <w:name w:val="Emphasis"/>
    <w:basedOn w:val="DefaultParagraphFont"/>
    <w:uiPriority w:val="20"/>
    <w:qFormat/>
    <w:rsid w:val="00C313C4"/>
    <w:rPr>
      <w:i/>
      <w:iCs/>
    </w:rPr>
  </w:style>
  <w:style w:type="character" w:styleId="Strong">
    <w:name w:val="Strong"/>
    <w:basedOn w:val="DefaultParagraphFont"/>
    <w:uiPriority w:val="22"/>
    <w:qFormat/>
    <w:rsid w:val="00C80DA7"/>
    <w:rPr>
      <w:b/>
      <w:bCs/>
    </w:rPr>
  </w:style>
  <w:style w:type="paragraph" w:styleId="BalloonText">
    <w:name w:val="Balloon Text"/>
    <w:basedOn w:val="Normal"/>
    <w:link w:val="BalloonTextChar"/>
    <w:uiPriority w:val="99"/>
    <w:semiHidden/>
    <w:unhideWhenUsed/>
    <w:rsid w:val="008E2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566"/>
    <w:rPr>
      <w:rFonts w:ascii="Tahoma" w:hAnsi="Tahoma" w:cs="Tahoma"/>
      <w:sz w:val="16"/>
      <w:szCs w:val="16"/>
    </w:rPr>
  </w:style>
  <w:style w:type="character" w:customStyle="1" w:styleId="UnresolvedMention">
    <w:name w:val="Unresolved Mention"/>
    <w:basedOn w:val="DefaultParagraphFont"/>
    <w:uiPriority w:val="99"/>
    <w:semiHidden/>
    <w:unhideWhenUsed/>
    <w:rsid w:val="008E2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zalo.me/2912244331852185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2023-11-29T04:20:00Z</dcterms:created>
  <dcterms:modified xsi:type="dcterms:W3CDTF">2023-11-29T04:20:00Z</dcterms:modified>
</cp:coreProperties>
</file>