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="360" w:lineRule="auto"/>
        <w:jc w:val="center"/>
        <w:rPr>
          <w:rFonts w:ascii="Times New Roman" w:cs="Times New Roman" w:eastAsia="Times New Roman" w:hAnsi="Times New Roman"/>
          <w:b w:val="1"/>
          <w:color w:val="36609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366091"/>
          <w:sz w:val="28"/>
          <w:szCs w:val="28"/>
          <w:rtl w:val="0"/>
        </w:rPr>
        <w:t xml:space="preserve">BÀI 1. MỘT SỐ VẤN ĐỀ CHUNG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20" w:line="360" w:lineRule="auto"/>
        <w:jc w:val="both"/>
        <w:rPr>
          <w:rFonts w:ascii="Times New Roman" w:cs="Times New Roman" w:eastAsia="Times New Roman" w:hAnsi="Times New Roman"/>
          <w:b w:val="1"/>
          <w:color w:val="4f81b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28"/>
          <w:szCs w:val="28"/>
          <w:rtl w:val="0"/>
        </w:rPr>
        <w:t xml:space="preserve">Khái quát về môn Địa lí ở trường phổ thông</w:t>
      </w:r>
    </w:p>
    <w:p w:rsidR="00000000" w:rsidDel="00000000" w:rsidP="00000000" w:rsidRDefault="00000000" w:rsidRPr="00000000" w14:paraId="00000004">
      <w:pPr>
        <w:spacing w:after="0" w:before="12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Câu 1: Đọc thông tin, hãy nêu những hiểu biết của em về môn Địa lí ở trường phổ thông.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8"/>
          <w:szCs w:val="28"/>
          <w:u w:val="single"/>
          <w:rtl w:val="0"/>
        </w:rPr>
        <w:t xml:space="preserve">Trả lời: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Môn Địa lí ở trường phổ thông bắt nguồn từ khoa học Địa lí, gồm: địa lí tự nhiên và địa lí kinh tế - xã hội. Hai bộ phận gắn bó chặt chẽ, mật thiết với nhau và phản ánh sinh động thực tế cuộc sống.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Môn Địa lí liên quan đến:  Bản đồ,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Lược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đồ, Sơ đồ, Bảng số liệu, …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Bên cạnh đó, khi học môn Địa lí ở trung học phổ thông chúng ta có thể tìm hiểu thực tế địa phương bên ngoài trường học.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20" w:line="360" w:lineRule="auto"/>
        <w:jc w:val="both"/>
        <w:rPr>
          <w:rFonts w:ascii="Times New Roman" w:cs="Times New Roman" w:eastAsia="Times New Roman" w:hAnsi="Times New Roman"/>
          <w:b w:val="1"/>
          <w:color w:val="4f81b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28"/>
          <w:szCs w:val="28"/>
          <w:rtl w:val="0"/>
        </w:rPr>
        <w:t xml:space="preserve">Vai trò của môn Địa lí với cuộc sống</w:t>
      </w:r>
    </w:p>
    <w:p w:rsidR="00000000" w:rsidDel="00000000" w:rsidP="00000000" w:rsidRDefault="00000000" w:rsidRPr="00000000" w14:paraId="0000000B">
      <w:pPr>
        <w:spacing w:after="0" w:before="12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Câu 1: Hãy lấy một ví dụ thể hiện được vai trò của môn Địa lí trong cuộc sống hằng ngày của bản thân em.</w:t>
      </w:r>
    </w:p>
    <w:p w:rsidR="00000000" w:rsidDel="00000000" w:rsidP="00000000" w:rsidRDefault="00000000" w:rsidRPr="00000000" w14:paraId="0000000C">
      <w:pPr>
        <w:spacing w:after="0" w:before="1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8"/>
          <w:szCs w:val="28"/>
          <w:u w:val="single"/>
          <w:rtl w:val="0"/>
        </w:rPr>
        <w:t xml:space="preserve">Trả lời: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Môn Địa lí cũng có vai trò trong cuộc sống hằng ngày: 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Em biết cách sử dụng bản đồ để chỉ đường.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Khi có dấu hiệu bão ở nước ta, em sẽ biết được (Bão hình thành như thế nào? Các cấp độ, thời gian có bão ở các địa phương trên cả nước,...) từ đó sẽ có các biện pháp phòng tránh và ứng phó với bão.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20" w:line="360" w:lineRule="auto"/>
        <w:jc w:val="both"/>
        <w:rPr>
          <w:rFonts w:ascii="Times New Roman" w:cs="Times New Roman" w:eastAsia="Times New Roman" w:hAnsi="Times New Roman"/>
          <w:b w:val="1"/>
          <w:color w:val="4f81b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28"/>
          <w:szCs w:val="28"/>
          <w:rtl w:val="0"/>
        </w:rPr>
        <w:t xml:space="preserve">Định hướng nghề nghiệp</w:t>
      </w:r>
    </w:p>
    <w:p w:rsidR="00000000" w:rsidDel="00000000" w:rsidP="00000000" w:rsidRDefault="00000000" w:rsidRPr="00000000" w14:paraId="00000012">
      <w:pPr>
        <w:spacing w:after="0" w:before="12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Câu 1: Hãy lựa chọn một nghề nghiệp theo định hướng của môn Địa lí mà em yêu thích và giải thích tại sao.</w:t>
      </w:r>
    </w:p>
    <w:p w:rsidR="00000000" w:rsidDel="00000000" w:rsidP="00000000" w:rsidRDefault="00000000" w:rsidRPr="00000000" w14:paraId="00000013">
      <w:pPr>
        <w:spacing w:after="0" w:before="1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8"/>
          <w:szCs w:val="28"/>
          <w:u w:val="single"/>
          <w:rtl w:val="0"/>
        </w:rPr>
        <w:t xml:space="preserve">Trả lời: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Em thích nghiên cứu những về địa lí học, em có thể nghiên cứu, xem xét tưởng tượng về các điều kiện tự nhiên như địa hình, đất đai sông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ngòi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,… về mặt lí thuyết. Bên cạnh đó em cũng thích được làm giáo viên để giảng dạy và truyền đạt kiến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thức cho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các em học sinh.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=&gt; Nghề nghiệp theo định hướng của môn Địa lí mà em yêu thích là: giáo viên địa lí.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12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28"/>
          <w:szCs w:val="28"/>
          <w:rtl w:val="0"/>
        </w:rPr>
        <w:t xml:space="preserve">LUYỆN TẬP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12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Câu 1: Trình bày khái quát đặc điểm cơ bản của môn Địa lí ở trường phổ thông.</w:t>
      </w:r>
    </w:p>
    <w:p w:rsidR="00000000" w:rsidDel="00000000" w:rsidP="00000000" w:rsidRDefault="00000000" w:rsidRPr="00000000" w14:paraId="00000019">
      <w:pPr>
        <w:spacing w:after="0" w:before="120" w:line="360" w:lineRule="auto"/>
        <w:jc w:val="both"/>
        <w:rPr>
          <w:rFonts w:ascii="Times New Roman" w:cs="Times New Roman" w:eastAsia="Times New Roman" w:hAnsi="Times New Roman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8"/>
          <w:szCs w:val="28"/>
          <w:u w:val="single"/>
          <w:rtl w:val="0"/>
        </w:rPr>
        <w:t xml:space="preserve">Trả lời: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Môn Địa lí ở trường phổ thông bắt nguồn từ khoa học Địa lí, gồm Địa lí tự nhiên và Địa lí kinh tế - xã hội =&gt; Hai bộ phận này gắn bó chặt chẽ, mật thiết với nhau và phản ánh sinh động thực tế cuộc sống.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Môn Địa lí liên quan đến bản đồ, lược đồ, sơ đồ, bảng số liệu.… và với việc tìm hiểu thực tế địa phương bên ngoài trường học.</w:t>
      </w:r>
    </w:p>
    <w:p w:rsidR="00000000" w:rsidDel="00000000" w:rsidP="00000000" w:rsidRDefault="00000000" w:rsidRPr="00000000" w14:paraId="0000001C">
      <w:pPr>
        <w:spacing w:after="0" w:before="1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12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28"/>
          <w:szCs w:val="28"/>
          <w:rtl w:val="0"/>
        </w:rPr>
        <w:t xml:space="preserve">VẬN DỤNG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1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Câu 1: Hãy kể tên một số nghề nghiệp mà em biết có liên quan đến kiến thức địa lí.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1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8"/>
          <w:szCs w:val="28"/>
          <w:u w:val="single"/>
          <w:rtl w:val="0"/>
        </w:rPr>
        <w:t xml:space="preserve">Trả lời: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Một số nghề nghiệp mà em biết có liên quan đến kiến thức địa lí như: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+ Giáo viên địa lí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+ Nhà nghiên cứu địa lí, địa chất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+ Công tác quy hoạch môi trường phân vùng kinh tế</w:t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+ Công tác dân số và kế hoạch hóa môi trường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30j0zll" w:id="1"/>
    <w:bookmarkEnd w:id="1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b050"/>
        <w:sz w:val="27"/>
        <w:szCs w:val="27"/>
        <w:u w:val="none"/>
        <w:shd w:fill="auto" w:val="clear"/>
        <w:vertAlign w:val="baseline"/>
        <w:rtl w:val="0"/>
      </w:rPr>
      <w:t xml:space="preserve">Kenhgiaovien.com – Zalo: 0386168725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42E7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42E7F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442E7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442E7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E7F"/>
  </w:style>
  <w:style w:type="paragraph" w:styleId="Footer">
    <w:name w:val="footer"/>
    <w:basedOn w:val="Normal"/>
    <w:link w:val="FooterChar"/>
    <w:uiPriority w:val="99"/>
    <w:unhideWhenUsed w:val="1"/>
    <w:rsid w:val="00442E7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E7F"/>
  </w:style>
  <w:style w:type="paragraph" w:styleId="NormalWeb">
    <w:name w:val="Normal (Web)"/>
    <w:basedOn w:val="Normal"/>
    <w:uiPriority w:val="99"/>
    <w:unhideWhenUsed w:val="1"/>
    <w:rsid w:val="00442E7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vtt+EPqV7AB+0F9yTmg0VwUJzw==">CgMxLjAyCGguZ2pkZ3hzMgloLjMwajB6bGw4AHIhMUpJamhsdTdYeVhpMUxsX0pUMGJPUnFrRko3aERHNUFF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2023-08-30T14:25:00Z</dcterms:created>
  <dc:creator>Mai Huyền</dc:creator>
</cp:coreProperties>
</file>