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86" w:rsidRPr="006E1FF2" w:rsidRDefault="00576384" w:rsidP="006E1FF2">
      <w:pPr>
        <w:pStyle w:val="Heading1"/>
        <w:jc w:val="center"/>
        <w:rPr>
          <w:rFonts w:cstheme="majorHAnsi"/>
        </w:rPr>
      </w:pPr>
      <w:bookmarkStart w:id="0" w:name="_GoBack"/>
      <w:bookmarkEnd w:id="0"/>
      <w:r w:rsidRPr="006E1FF2">
        <w:rPr>
          <w:rFonts w:cstheme="majorHAnsi"/>
        </w:rPr>
        <w:t>BÀI 1 - GIỚI THIỆU CHƯƠNG TRÌNH MÔN SINH HỌC. SINH HỌC VÀ SỰ PHÁT TRIỂN BỀN VỮNG</w:t>
      </w:r>
    </w:p>
    <w:p w:rsidR="00576384" w:rsidRPr="006E1FF2" w:rsidRDefault="00CE395E" w:rsidP="006E1FF2">
      <w:pPr>
        <w:pStyle w:val="Heading2"/>
        <w:rPr>
          <w:rFonts w:cstheme="majorHAnsi"/>
          <w:szCs w:val="28"/>
        </w:rPr>
      </w:pPr>
      <w:r w:rsidRPr="006E1FF2">
        <w:rPr>
          <w:rFonts w:cstheme="majorHAnsi"/>
          <w:szCs w:val="28"/>
        </w:rPr>
        <w:t>MỞ ĐẦU</w:t>
      </w: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Fonts w:asciiTheme="majorHAnsi" w:hAnsiTheme="majorHAnsi" w:cstheme="majorHAnsi"/>
          <w:b/>
          <w:color w:val="333333"/>
          <w:sz w:val="28"/>
          <w:szCs w:val="28"/>
        </w:rPr>
        <w:t xml:space="preserve">Câu 1: </w:t>
      </w:r>
      <w:r w:rsidRPr="006E1FF2">
        <w:rPr>
          <w:rFonts w:asciiTheme="majorHAnsi" w:hAnsiTheme="majorHAnsi" w:cstheme="majorHAnsi"/>
          <w:b/>
          <w:color w:val="333333"/>
          <w:sz w:val="28"/>
          <w:szCs w:val="28"/>
        </w:rPr>
        <w:t>Kể tên những chủ để về thế giới sống mà em đã học.</w:t>
      </w:r>
    </w:p>
    <w:p w:rsidR="006E1FF2" w:rsidRPr="00431E9E" w:rsidRDefault="006E1FF2" w:rsidP="006E1FF2">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DD206A" w:rsidRPr="006E1FF2" w:rsidRDefault="00DD206A" w:rsidP="006E1FF2">
      <w:pPr>
        <w:pStyle w:val="NormalWeb"/>
        <w:spacing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N</w:t>
      </w:r>
      <w:r w:rsidRPr="006E1FF2">
        <w:rPr>
          <w:rFonts w:asciiTheme="majorHAnsi" w:hAnsiTheme="majorHAnsi" w:cstheme="majorHAnsi"/>
          <w:color w:val="333333"/>
          <w:sz w:val="28"/>
          <w:szCs w:val="28"/>
        </w:rPr>
        <w:t>hững chủ đề</w:t>
      </w:r>
      <w:r w:rsidRPr="006E1FF2">
        <w:rPr>
          <w:rFonts w:asciiTheme="majorHAnsi" w:hAnsiTheme="majorHAnsi" w:cstheme="majorHAnsi"/>
          <w:color w:val="333333"/>
          <w:sz w:val="28"/>
          <w:szCs w:val="28"/>
        </w:rPr>
        <w:t xml:space="preserve"> về thế giới sống mà em đã học:</w:t>
      </w:r>
    </w:p>
    <w:p w:rsidR="00DD206A" w:rsidRPr="006E1FF2" w:rsidRDefault="00DD206A" w:rsidP="006E1FF2">
      <w:pPr>
        <w:pStyle w:val="NormalWeb"/>
        <w:numPr>
          <w:ilvl w:val="0"/>
          <w:numId w:val="10"/>
        </w:numPr>
        <w:spacing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 xml:space="preserve">Sinh học </w:t>
      </w:r>
      <w:r w:rsidRPr="006E1FF2">
        <w:rPr>
          <w:rFonts w:asciiTheme="majorHAnsi" w:hAnsiTheme="majorHAnsi" w:cstheme="majorHAnsi"/>
          <w:color w:val="333333"/>
          <w:sz w:val="28"/>
          <w:szCs w:val="28"/>
        </w:rPr>
        <w:t>phân tử (Từ gene đến protein,…)</w:t>
      </w:r>
    </w:p>
    <w:p w:rsidR="00DD206A" w:rsidRPr="006E1FF2" w:rsidRDefault="00DD206A" w:rsidP="006E1FF2">
      <w:pPr>
        <w:pStyle w:val="NormalWeb"/>
        <w:numPr>
          <w:ilvl w:val="0"/>
          <w:numId w:val="10"/>
        </w:numPr>
        <w:spacing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Sinh học tế bào (Cấu tạ</w:t>
      </w:r>
      <w:r w:rsidRPr="006E1FF2">
        <w:rPr>
          <w:rFonts w:asciiTheme="majorHAnsi" w:hAnsiTheme="majorHAnsi" w:cstheme="majorHAnsi"/>
          <w:color w:val="333333"/>
          <w:sz w:val="28"/>
          <w:szCs w:val="28"/>
        </w:rPr>
        <w:t>o, chức năng của tế bào, NST,…)</w:t>
      </w:r>
    </w:p>
    <w:p w:rsidR="00DD206A" w:rsidRPr="006E1FF2" w:rsidRDefault="00DD206A" w:rsidP="006E1FF2">
      <w:pPr>
        <w:pStyle w:val="NormalWeb"/>
        <w:numPr>
          <w:ilvl w:val="0"/>
          <w:numId w:val="10"/>
        </w:numPr>
        <w:spacing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Sinh lí học (Vận động, dinh dưỡng và tiêu hóa, tuần hoàn, hô hấp, bài tiết, điều hòa môi trường trong cơ thể, hệ th</w:t>
      </w:r>
      <w:r w:rsidRPr="006E1FF2">
        <w:rPr>
          <w:rFonts w:asciiTheme="majorHAnsi" w:hAnsiTheme="majorHAnsi" w:cstheme="majorHAnsi"/>
          <w:color w:val="333333"/>
          <w:sz w:val="28"/>
          <w:szCs w:val="28"/>
        </w:rPr>
        <w:t>ần kinh và giác quan ở người;…)</w:t>
      </w:r>
    </w:p>
    <w:p w:rsidR="00DD206A" w:rsidRPr="006E1FF2" w:rsidRDefault="00DD206A" w:rsidP="006E1FF2">
      <w:pPr>
        <w:pStyle w:val="NormalWeb"/>
        <w:numPr>
          <w:ilvl w:val="0"/>
          <w:numId w:val="10"/>
        </w:numPr>
        <w:spacing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Hóa sinh học (Trao đổi chất và chuyển hóa năng</w:t>
      </w:r>
      <w:r w:rsidRPr="006E1FF2">
        <w:rPr>
          <w:rFonts w:asciiTheme="majorHAnsi" w:hAnsiTheme="majorHAnsi" w:cstheme="majorHAnsi"/>
          <w:color w:val="333333"/>
          <w:sz w:val="28"/>
          <w:szCs w:val="28"/>
        </w:rPr>
        <w:t xml:space="preserve"> lượng ở sinh vật,…)</w:t>
      </w:r>
    </w:p>
    <w:p w:rsidR="00DD206A" w:rsidRPr="006E1FF2" w:rsidRDefault="00DD206A" w:rsidP="006E1FF2">
      <w:pPr>
        <w:pStyle w:val="NormalWeb"/>
        <w:numPr>
          <w:ilvl w:val="0"/>
          <w:numId w:val="10"/>
        </w:numPr>
        <w:spacing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Sinh</w:t>
      </w:r>
      <w:r w:rsidRPr="006E1FF2">
        <w:rPr>
          <w:rFonts w:asciiTheme="majorHAnsi" w:hAnsiTheme="majorHAnsi" w:cstheme="majorHAnsi"/>
          <w:color w:val="333333"/>
          <w:sz w:val="28"/>
          <w:szCs w:val="28"/>
        </w:rPr>
        <w:t xml:space="preserve"> thái học (Bảo vệ môi trường,…)</w:t>
      </w:r>
    </w:p>
    <w:p w:rsidR="00DD206A" w:rsidRPr="006E1FF2" w:rsidRDefault="00DD206A" w:rsidP="006E1FF2">
      <w:pPr>
        <w:pStyle w:val="NormalWeb"/>
        <w:numPr>
          <w:ilvl w:val="0"/>
          <w:numId w:val="10"/>
        </w:numPr>
        <w:spacing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Di truyền học (Mendel và khái niệm nhân</w:t>
      </w:r>
      <w:r w:rsidRPr="006E1FF2">
        <w:rPr>
          <w:rFonts w:asciiTheme="majorHAnsi" w:hAnsiTheme="majorHAnsi" w:cstheme="majorHAnsi"/>
          <w:color w:val="333333"/>
          <w:sz w:val="28"/>
          <w:szCs w:val="28"/>
        </w:rPr>
        <w:t xml:space="preserve"> tố di truyền, di truyền NST,…)</w:t>
      </w:r>
    </w:p>
    <w:p w:rsidR="00CE395E" w:rsidRPr="006E1FF2" w:rsidRDefault="00DD206A" w:rsidP="006E1FF2">
      <w:pPr>
        <w:pStyle w:val="NormalWeb"/>
        <w:numPr>
          <w:ilvl w:val="0"/>
          <w:numId w:val="10"/>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Sinh học tiến hóa (Các bằng chứng tiến hóa, chọn lọc tự nhiên và nhân tạo, cơ chế tiến hóa, sự phát sinh và phát triển sự sống trên Trái Đất, khái quát sự hình thành loài người,…)</w:t>
      </w:r>
    </w:p>
    <w:p w:rsidR="00DD206A" w:rsidRPr="006E1FF2" w:rsidRDefault="00DD206A" w:rsidP="006E1FF2">
      <w:pPr>
        <w:pStyle w:val="NormalWeb"/>
        <w:spacing w:before="0" w:beforeAutospacing="0" w:line="360" w:lineRule="auto"/>
        <w:jc w:val="both"/>
        <w:rPr>
          <w:rFonts w:asciiTheme="majorHAnsi" w:hAnsiTheme="majorHAnsi" w:cstheme="majorHAnsi"/>
          <w:color w:val="333333"/>
          <w:sz w:val="28"/>
          <w:szCs w:val="28"/>
        </w:rPr>
      </w:pPr>
    </w:p>
    <w:p w:rsidR="00CE395E" w:rsidRPr="006E1FF2" w:rsidRDefault="00CE395E" w:rsidP="006E1FF2">
      <w:pPr>
        <w:pStyle w:val="Heading2"/>
        <w:rPr>
          <w:rFonts w:cstheme="majorHAnsi"/>
          <w:szCs w:val="28"/>
        </w:rPr>
      </w:pPr>
      <w:r w:rsidRPr="006E1FF2">
        <w:rPr>
          <w:rFonts w:cstheme="majorHAnsi"/>
          <w:szCs w:val="28"/>
        </w:rPr>
        <w:t>I. GIỚI THIỆU CHƯƠNG TRÌNH MÔN SINH HỌC</w:t>
      </w: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Style w:val="Strong"/>
          <w:rFonts w:asciiTheme="majorHAnsi" w:eastAsiaTheme="majorEastAsia" w:hAnsiTheme="majorHAnsi" w:cstheme="majorHAnsi"/>
          <w:color w:val="333333"/>
          <w:sz w:val="28"/>
          <w:szCs w:val="28"/>
        </w:rPr>
        <w:t>1. Đối tượng và các lĩnh vực nghiên cứu của sinh học</w:t>
      </w: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Style w:val="Strong"/>
          <w:rFonts w:asciiTheme="majorHAnsi" w:eastAsiaTheme="majorEastAsia" w:hAnsiTheme="majorHAnsi" w:cstheme="majorHAnsi"/>
          <w:color w:val="333333"/>
          <w:sz w:val="28"/>
          <w:szCs w:val="28"/>
        </w:rPr>
        <w:t xml:space="preserve">Câu </w:t>
      </w:r>
      <w:r w:rsidR="00E00995" w:rsidRPr="006E1FF2">
        <w:rPr>
          <w:rStyle w:val="Strong"/>
          <w:rFonts w:asciiTheme="majorHAnsi" w:eastAsiaTheme="majorEastAsia" w:hAnsiTheme="majorHAnsi" w:cstheme="majorHAnsi"/>
          <w:color w:val="333333"/>
          <w:sz w:val="28"/>
          <w:szCs w:val="28"/>
        </w:rPr>
        <w:t>1:</w:t>
      </w:r>
      <w:r w:rsidRPr="006E1FF2">
        <w:rPr>
          <w:rFonts w:asciiTheme="majorHAnsi" w:hAnsiTheme="majorHAnsi" w:cstheme="majorHAnsi"/>
          <w:color w:val="333333"/>
          <w:sz w:val="28"/>
          <w:szCs w:val="28"/>
        </w:rPr>
        <w:t> </w:t>
      </w:r>
      <w:r w:rsidRPr="006E1FF2">
        <w:rPr>
          <w:rFonts w:asciiTheme="majorHAnsi" w:hAnsiTheme="majorHAnsi" w:cstheme="majorHAnsi"/>
          <w:b/>
          <w:color w:val="333333"/>
          <w:sz w:val="28"/>
          <w:szCs w:val="28"/>
        </w:rPr>
        <w:t>Lấy ví dụ các lĩnh vực nghiên cứu sinh học với đối tượng là thực vật hoặc động vật.</w:t>
      </w:r>
    </w:p>
    <w:p w:rsidR="006E1FF2" w:rsidRPr="00431E9E" w:rsidRDefault="006E1FF2" w:rsidP="006E1FF2">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Ví dụ các lĩnh vực nghiên cứu sinh học với đối tượng là thực vật hoặc động vật:</w:t>
      </w:r>
    </w:p>
    <w:p w:rsidR="00CE395E" w:rsidRPr="006E1FF2" w:rsidRDefault="00CE395E" w:rsidP="006E1FF2">
      <w:pPr>
        <w:pStyle w:val="NormalWeb"/>
        <w:numPr>
          <w:ilvl w:val="0"/>
          <w:numId w:val="2"/>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lastRenderedPageBreak/>
        <w:t>Sinh học tế bào;</w:t>
      </w:r>
    </w:p>
    <w:p w:rsidR="00CE395E" w:rsidRPr="006E1FF2" w:rsidRDefault="00CE395E" w:rsidP="006E1FF2">
      <w:pPr>
        <w:pStyle w:val="NormalWeb"/>
        <w:numPr>
          <w:ilvl w:val="0"/>
          <w:numId w:val="2"/>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Sinh học phần tử;</w:t>
      </w:r>
    </w:p>
    <w:p w:rsidR="00CE395E" w:rsidRPr="006E1FF2" w:rsidRDefault="00CE395E" w:rsidP="006E1FF2">
      <w:pPr>
        <w:pStyle w:val="NormalWeb"/>
        <w:numPr>
          <w:ilvl w:val="0"/>
          <w:numId w:val="2"/>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Sinh lí học; Sinh thái học;</w:t>
      </w:r>
    </w:p>
    <w:p w:rsidR="00CE395E" w:rsidRPr="006E1FF2" w:rsidRDefault="00CE395E" w:rsidP="006E1FF2">
      <w:pPr>
        <w:pStyle w:val="NormalWeb"/>
        <w:numPr>
          <w:ilvl w:val="0"/>
          <w:numId w:val="2"/>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Hóa sinh học;</w:t>
      </w:r>
    </w:p>
    <w:p w:rsidR="00CE395E" w:rsidRPr="006E1FF2" w:rsidRDefault="00CE395E" w:rsidP="006E1FF2">
      <w:pPr>
        <w:pStyle w:val="NormalWeb"/>
        <w:numPr>
          <w:ilvl w:val="0"/>
          <w:numId w:val="2"/>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Di truyền học;</w:t>
      </w:r>
    </w:p>
    <w:p w:rsidR="00CE395E" w:rsidRPr="006E1FF2" w:rsidRDefault="00CE395E" w:rsidP="006E1FF2">
      <w:pPr>
        <w:pStyle w:val="NormalWeb"/>
        <w:numPr>
          <w:ilvl w:val="0"/>
          <w:numId w:val="2"/>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Sinh học tiến hóa;...</w:t>
      </w:r>
    </w:p>
    <w:p w:rsidR="00E00995" w:rsidRPr="006E1FF2" w:rsidRDefault="00E00995" w:rsidP="006E1FF2">
      <w:pPr>
        <w:pStyle w:val="NormalWeb"/>
        <w:spacing w:before="0" w:beforeAutospacing="0" w:line="360" w:lineRule="auto"/>
        <w:jc w:val="both"/>
        <w:rPr>
          <w:rFonts w:asciiTheme="majorHAnsi" w:hAnsiTheme="majorHAnsi" w:cstheme="majorHAnsi"/>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Style w:val="Strong"/>
          <w:rFonts w:asciiTheme="majorHAnsi" w:eastAsiaTheme="majorEastAsia" w:hAnsiTheme="majorHAnsi" w:cstheme="majorHAnsi"/>
          <w:color w:val="333333"/>
          <w:sz w:val="28"/>
          <w:szCs w:val="28"/>
        </w:rPr>
        <w:t>2. Mục tiêu của môn Sinh học</w:t>
      </w: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 xml:space="preserve">Câu </w:t>
      </w:r>
      <w:r w:rsidR="00E00995" w:rsidRPr="006E1FF2">
        <w:rPr>
          <w:rStyle w:val="Strong"/>
          <w:rFonts w:asciiTheme="majorHAnsi" w:eastAsiaTheme="majorEastAsia" w:hAnsiTheme="majorHAnsi" w:cstheme="majorHAnsi"/>
          <w:color w:val="333333"/>
          <w:sz w:val="28"/>
          <w:szCs w:val="28"/>
        </w:rPr>
        <w:t xml:space="preserve">2: </w:t>
      </w:r>
      <w:r w:rsidRPr="006E1FF2">
        <w:rPr>
          <w:rFonts w:asciiTheme="majorHAnsi" w:hAnsiTheme="majorHAnsi" w:cstheme="majorHAnsi"/>
          <w:b/>
          <w:color w:val="333333"/>
          <w:sz w:val="28"/>
          <w:szCs w:val="28"/>
        </w:rPr>
        <w:t>Học tập môn Sinh học mang lại cho các em những hiểu biết và ứng dụng gì?</w:t>
      </w:r>
    </w:p>
    <w:p w:rsidR="006E1FF2" w:rsidRPr="00431E9E" w:rsidRDefault="006E1FF2" w:rsidP="006E1FF2">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Học tập môn Sinh học giúp em hình</w:t>
      </w:r>
      <w:r w:rsidR="00DA29F0" w:rsidRPr="006E1FF2">
        <w:rPr>
          <w:rFonts w:asciiTheme="majorHAnsi" w:hAnsiTheme="majorHAnsi" w:cstheme="majorHAnsi"/>
          <w:color w:val="333333"/>
          <w:sz w:val="28"/>
          <w:szCs w:val="28"/>
        </w:rPr>
        <w:t xml:space="preserve"> thành thế giới quan khoa học; y</w:t>
      </w:r>
      <w:r w:rsidRPr="006E1FF2">
        <w:rPr>
          <w:rFonts w:asciiTheme="majorHAnsi" w:hAnsiTheme="majorHAnsi" w:cstheme="majorHAnsi"/>
          <w:color w:val="333333"/>
          <w:sz w:val="28"/>
          <w:szCs w:val="28"/>
        </w:rPr>
        <w:t xml:space="preserve">êu lao động, yêu thiên nhiên, có ý thức giữ gìn và bảo vệ thiên nhiên; </w:t>
      </w:r>
      <w:r w:rsidR="00DA29F0" w:rsidRPr="006E1FF2">
        <w:rPr>
          <w:rFonts w:asciiTheme="majorHAnsi" w:hAnsiTheme="majorHAnsi" w:cstheme="majorHAnsi"/>
          <w:color w:val="333333"/>
          <w:sz w:val="28"/>
          <w:szCs w:val="28"/>
        </w:rPr>
        <w:t>c</w:t>
      </w:r>
      <w:r w:rsidRPr="006E1FF2">
        <w:rPr>
          <w:rFonts w:asciiTheme="majorHAnsi" w:hAnsiTheme="majorHAnsi" w:cstheme="majorHAnsi"/>
          <w:color w:val="333333"/>
          <w:sz w:val="28"/>
          <w:szCs w:val="28"/>
        </w:rPr>
        <w:t xml:space="preserve">ó khả năng giải quyết vấn đề thực tiễn một cách sáng tạo; </w:t>
      </w:r>
      <w:r w:rsidR="00DA29F0" w:rsidRPr="006E1FF2">
        <w:rPr>
          <w:rFonts w:asciiTheme="majorHAnsi" w:hAnsiTheme="majorHAnsi" w:cstheme="majorHAnsi"/>
          <w:color w:val="333333"/>
          <w:sz w:val="28"/>
          <w:szCs w:val="28"/>
        </w:rPr>
        <w:t>h</w:t>
      </w:r>
      <w:r w:rsidRPr="006E1FF2">
        <w:rPr>
          <w:rFonts w:asciiTheme="majorHAnsi" w:hAnsiTheme="majorHAnsi" w:cstheme="majorHAnsi"/>
          <w:color w:val="333333"/>
          <w:sz w:val="28"/>
          <w:szCs w:val="28"/>
        </w:rPr>
        <w:t>ình thành, phát triển năng lực nhận thức sinh học, tìm hiểu thế giới sống, vận dụng những kiến thức, kỹ năng đã học vào thực tiễn.</w:t>
      </w:r>
    </w:p>
    <w:p w:rsidR="00DA29F0" w:rsidRPr="006E1FF2" w:rsidRDefault="00DA29F0" w:rsidP="006E1FF2">
      <w:pPr>
        <w:pStyle w:val="NormalWeb"/>
        <w:spacing w:before="0" w:beforeAutospacing="0" w:line="360" w:lineRule="auto"/>
        <w:jc w:val="both"/>
        <w:rPr>
          <w:rStyle w:val="Strong"/>
          <w:rFonts w:asciiTheme="majorHAnsi" w:eastAsiaTheme="majorEastAsia" w:hAnsiTheme="majorHAnsi" w:cstheme="majorHAnsi"/>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Style w:val="Strong"/>
          <w:rFonts w:asciiTheme="majorHAnsi" w:eastAsiaTheme="majorEastAsia" w:hAnsiTheme="majorHAnsi" w:cstheme="majorHAnsi"/>
          <w:color w:val="333333"/>
          <w:sz w:val="28"/>
          <w:szCs w:val="28"/>
        </w:rPr>
        <w:t>3. Vai trò của sinh học</w:t>
      </w: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 xml:space="preserve">Luyện </w:t>
      </w:r>
      <w:r w:rsidR="00360437" w:rsidRPr="006E1FF2">
        <w:rPr>
          <w:rStyle w:val="Strong"/>
          <w:rFonts w:asciiTheme="majorHAnsi" w:eastAsiaTheme="majorEastAsia" w:hAnsiTheme="majorHAnsi" w:cstheme="majorHAnsi"/>
          <w:color w:val="333333"/>
          <w:sz w:val="28"/>
          <w:szCs w:val="28"/>
        </w:rPr>
        <w:t>tập 1</w:t>
      </w:r>
      <w:r w:rsidR="00DA29F0" w:rsidRPr="006E1FF2">
        <w:rPr>
          <w:rStyle w:val="Strong"/>
          <w:rFonts w:asciiTheme="majorHAnsi" w:eastAsiaTheme="majorEastAsia" w:hAnsiTheme="majorHAnsi" w:cstheme="majorHAnsi"/>
          <w:color w:val="333333"/>
          <w:sz w:val="28"/>
          <w:szCs w:val="28"/>
        </w:rPr>
        <w:t>:</w:t>
      </w:r>
      <w:r w:rsidRPr="006E1FF2">
        <w:rPr>
          <w:rFonts w:asciiTheme="majorHAnsi" w:hAnsiTheme="majorHAnsi" w:cstheme="majorHAnsi"/>
          <w:color w:val="333333"/>
          <w:sz w:val="28"/>
          <w:szCs w:val="28"/>
        </w:rPr>
        <w:t> </w:t>
      </w:r>
      <w:r w:rsidRPr="006E1FF2">
        <w:rPr>
          <w:rFonts w:asciiTheme="majorHAnsi" w:hAnsiTheme="majorHAnsi" w:cstheme="majorHAnsi"/>
          <w:b/>
          <w:color w:val="333333"/>
          <w:sz w:val="28"/>
          <w:szCs w:val="28"/>
        </w:rPr>
        <w:t>Hãy cho một ví dụ về sinh học đã có ảnh hưởng trực tiếp đến cuộc sống hàng ngày của em và gia đình.</w:t>
      </w:r>
    </w:p>
    <w:p w:rsidR="006E1FF2" w:rsidRPr="00431E9E" w:rsidRDefault="006E1FF2" w:rsidP="006E1FF2">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Một số ví dụ về sinh học có ảnh hưởng trực tiếp đến cuộc sống hàng ngày:</w:t>
      </w:r>
    </w:p>
    <w:p w:rsidR="00CE395E" w:rsidRPr="006E1FF2" w:rsidRDefault="00CE395E" w:rsidP="006E1FF2">
      <w:pPr>
        <w:pStyle w:val="NormalWeb"/>
        <w:numPr>
          <w:ilvl w:val="0"/>
          <w:numId w:val="3"/>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Gia đình em hiện nay thường sử dụng những thực phẩm hữu cơ, có nguồn gốc từ tự nhiên, không chứa chất bảo quản.</w:t>
      </w:r>
    </w:p>
    <w:p w:rsidR="00CE395E" w:rsidRPr="006E1FF2" w:rsidRDefault="00CE395E" w:rsidP="006E1FF2">
      <w:pPr>
        <w:pStyle w:val="NormalWeb"/>
        <w:numPr>
          <w:ilvl w:val="0"/>
          <w:numId w:val="3"/>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lastRenderedPageBreak/>
        <w:t>Cả gia đình em đã được tiêm phòng vắc-xin.</w:t>
      </w:r>
    </w:p>
    <w:p w:rsidR="00CE395E" w:rsidRPr="006E1FF2" w:rsidRDefault="00CE395E" w:rsidP="006E1FF2">
      <w:pPr>
        <w:pStyle w:val="NormalWeb"/>
        <w:numPr>
          <w:ilvl w:val="0"/>
          <w:numId w:val="3"/>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Bố em đã nghiên cứu và ghép được một cây bưởi diễn trồng trong vườn, quả rất sai và ngọt.</w:t>
      </w:r>
    </w:p>
    <w:p w:rsidR="00CE395E" w:rsidRPr="006E1FF2" w:rsidRDefault="00CE395E" w:rsidP="006E1FF2">
      <w:pPr>
        <w:pStyle w:val="NormalWeb"/>
        <w:spacing w:before="240" w:beforeAutospacing="0" w:after="240" w:afterAutospacing="0" w:line="360" w:lineRule="auto"/>
        <w:jc w:val="both"/>
        <w:textAlignment w:val="baseline"/>
        <w:rPr>
          <w:rFonts w:asciiTheme="majorHAnsi" w:hAnsiTheme="majorHAnsi" w:cstheme="majorHAnsi"/>
          <w:color w:val="000000"/>
          <w:sz w:val="28"/>
          <w:szCs w:val="28"/>
        </w:rPr>
      </w:pPr>
    </w:p>
    <w:p w:rsidR="00360437" w:rsidRPr="006E1FF2" w:rsidRDefault="00CE395E" w:rsidP="006E1FF2">
      <w:pPr>
        <w:pStyle w:val="NormalWeb"/>
        <w:spacing w:before="0" w:beforeAutospacing="0" w:line="360" w:lineRule="auto"/>
        <w:jc w:val="both"/>
        <w:rPr>
          <w:rFonts w:asciiTheme="majorHAnsi" w:hAnsiTheme="majorHAnsi" w:cstheme="majorHAnsi"/>
          <w:noProof/>
          <w:sz w:val="28"/>
          <w:szCs w:val="28"/>
        </w:rPr>
      </w:pPr>
      <w:r w:rsidRPr="006E1FF2">
        <w:rPr>
          <w:rStyle w:val="Strong"/>
          <w:rFonts w:asciiTheme="majorHAnsi" w:eastAsiaTheme="majorEastAsia" w:hAnsiTheme="majorHAnsi" w:cstheme="majorHAnsi"/>
          <w:color w:val="333333"/>
          <w:sz w:val="28"/>
          <w:szCs w:val="28"/>
        </w:rPr>
        <w:t>Luyện tậ</w:t>
      </w:r>
      <w:r w:rsidR="00360437" w:rsidRPr="006E1FF2">
        <w:rPr>
          <w:rStyle w:val="Strong"/>
          <w:rFonts w:asciiTheme="majorHAnsi" w:eastAsiaTheme="majorEastAsia" w:hAnsiTheme="majorHAnsi" w:cstheme="majorHAnsi"/>
          <w:color w:val="333333"/>
          <w:sz w:val="28"/>
          <w:szCs w:val="28"/>
        </w:rPr>
        <w:t>p 2:</w:t>
      </w:r>
      <w:r w:rsidRPr="006E1FF2">
        <w:rPr>
          <w:rStyle w:val="Strong"/>
          <w:rFonts w:asciiTheme="majorHAnsi" w:eastAsiaTheme="majorEastAsia" w:hAnsiTheme="majorHAnsi" w:cstheme="majorHAnsi"/>
          <w:color w:val="333333"/>
          <w:sz w:val="28"/>
          <w:szCs w:val="28"/>
        </w:rPr>
        <w:t> </w:t>
      </w:r>
      <w:r w:rsidRPr="006E1FF2">
        <w:rPr>
          <w:rFonts w:asciiTheme="majorHAnsi" w:hAnsiTheme="majorHAnsi" w:cstheme="majorHAnsi"/>
          <w:b/>
          <w:color w:val="333333"/>
          <w:sz w:val="28"/>
          <w:szCs w:val="28"/>
        </w:rPr>
        <w:t>Cho ví dụ tương ứng với mỗi vai trò của sinh học trong cuộc sống ở hình 1.2.</w:t>
      </w:r>
      <w:r w:rsidR="00360437" w:rsidRPr="006E1FF2">
        <w:rPr>
          <w:rFonts w:asciiTheme="majorHAnsi" w:hAnsiTheme="majorHAnsi" w:cstheme="majorHAnsi"/>
          <w:noProof/>
          <w:sz w:val="28"/>
          <w:szCs w:val="28"/>
        </w:rPr>
        <w:t xml:space="preserve"> </w:t>
      </w:r>
    </w:p>
    <w:p w:rsidR="00CE395E" w:rsidRPr="006E1FF2" w:rsidRDefault="00360437" w:rsidP="006E1FF2">
      <w:pPr>
        <w:pStyle w:val="NormalWeb"/>
        <w:spacing w:before="0" w:beforeAutospacing="0" w:line="360" w:lineRule="auto"/>
        <w:jc w:val="center"/>
        <w:rPr>
          <w:rFonts w:asciiTheme="majorHAnsi" w:hAnsiTheme="majorHAnsi" w:cstheme="majorHAnsi"/>
          <w:b/>
          <w:color w:val="333333"/>
          <w:sz w:val="28"/>
          <w:szCs w:val="28"/>
        </w:rPr>
      </w:pPr>
      <w:r w:rsidRPr="006E1FF2">
        <w:rPr>
          <w:rFonts w:asciiTheme="majorHAnsi" w:hAnsiTheme="majorHAnsi" w:cstheme="majorHAnsi"/>
          <w:b/>
          <w:color w:val="333333"/>
          <w:sz w:val="28"/>
          <w:szCs w:val="28"/>
        </w:rPr>
        <w:drawing>
          <wp:inline distT="0" distB="0" distL="0" distR="0" wp14:anchorId="2844D26B" wp14:editId="734929DC">
            <wp:extent cx="4306486" cy="2943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07889" cy="2944184"/>
                    </a:xfrm>
                    <a:prstGeom prst="rect">
                      <a:avLst/>
                    </a:prstGeom>
                  </pic:spPr>
                </pic:pic>
              </a:graphicData>
            </a:graphic>
          </wp:inline>
        </w:drawing>
      </w:r>
    </w:p>
    <w:p w:rsidR="00CE395E" w:rsidRPr="005D53AF"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E17972" w:rsidRPr="006E1FF2" w:rsidRDefault="00CE395E" w:rsidP="006E1FF2">
      <w:pPr>
        <w:pStyle w:val="NormalWeb"/>
        <w:numPr>
          <w:ilvl w:val="0"/>
          <w:numId w:val="4"/>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Ứng dụng trong chăm sóc sức khỏe và điều trị bệnh:</w:t>
      </w:r>
    </w:p>
    <w:p w:rsidR="00CE395E" w:rsidRPr="006E1FF2" w:rsidRDefault="00CE395E" w:rsidP="006E1FF2">
      <w:pPr>
        <w:pStyle w:val="NormalWeb"/>
        <w:numPr>
          <w:ilvl w:val="0"/>
          <w:numId w:val="5"/>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Xạ trị cho bệnh nhân ung thư;</w:t>
      </w:r>
    </w:p>
    <w:p w:rsidR="00CE395E" w:rsidRPr="006E1FF2" w:rsidRDefault="00CE395E" w:rsidP="006E1FF2">
      <w:pPr>
        <w:pStyle w:val="NormalWeb"/>
        <w:numPr>
          <w:ilvl w:val="0"/>
          <w:numId w:val="5"/>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Cấy ghép mô tế bào; thụ tinh nhân tạo;</w:t>
      </w:r>
    </w:p>
    <w:p w:rsidR="00CE395E" w:rsidRPr="006E1FF2" w:rsidRDefault="00CE395E" w:rsidP="006E1FF2">
      <w:pPr>
        <w:pStyle w:val="NormalWeb"/>
        <w:numPr>
          <w:ilvl w:val="0"/>
          <w:numId w:val="5"/>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Xây dựng chế độ ăn uống, tập luyện khoa học;...</w:t>
      </w:r>
    </w:p>
    <w:p w:rsidR="00E17972" w:rsidRPr="006E1FF2" w:rsidRDefault="00CE395E" w:rsidP="006E1FF2">
      <w:pPr>
        <w:pStyle w:val="NormalWeb"/>
        <w:numPr>
          <w:ilvl w:val="0"/>
          <w:numId w:val="4"/>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Ứng dụng trong cung cấp lương thực, thực phẩm:</w:t>
      </w:r>
    </w:p>
    <w:p w:rsidR="00CE395E" w:rsidRPr="006E1FF2" w:rsidRDefault="00CE395E" w:rsidP="006E1FF2">
      <w:pPr>
        <w:pStyle w:val="NormalWeb"/>
        <w:numPr>
          <w:ilvl w:val="0"/>
          <w:numId w:val="6"/>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Tạo ra nhiều giống cây trồng mới;</w:t>
      </w:r>
    </w:p>
    <w:p w:rsidR="00CE395E" w:rsidRPr="006E1FF2" w:rsidRDefault="00CE395E" w:rsidP="006E1FF2">
      <w:pPr>
        <w:pStyle w:val="NormalWeb"/>
        <w:numPr>
          <w:ilvl w:val="0"/>
          <w:numId w:val="6"/>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Gia tăng sản lượng, đảm bảo chất lượng thực phẩm;</w:t>
      </w:r>
    </w:p>
    <w:p w:rsidR="00CE395E" w:rsidRPr="006E1FF2" w:rsidRDefault="00CE395E" w:rsidP="006E1FF2">
      <w:pPr>
        <w:pStyle w:val="NormalWeb"/>
        <w:numPr>
          <w:ilvl w:val="0"/>
          <w:numId w:val="6"/>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Chế biến các sản phẩm lên men như sữa chua, rượu, bia;...</w:t>
      </w:r>
    </w:p>
    <w:p w:rsidR="00E17972" w:rsidRPr="006E1FF2" w:rsidRDefault="00CE395E" w:rsidP="006E1FF2">
      <w:pPr>
        <w:pStyle w:val="NormalWeb"/>
        <w:numPr>
          <w:ilvl w:val="0"/>
          <w:numId w:val="4"/>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lastRenderedPageBreak/>
        <w:t>Ứng dụng trong tạo không gian sống bảo vệ môi trường:</w:t>
      </w:r>
    </w:p>
    <w:p w:rsidR="00CE395E" w:rsidRPr="006E1FF2" w:rsidRDefault="00CE395E" w:rsidP="006E1FF2">
      <w:pPr>
        <w:pStyle w:val="NormalWeb"/>
        <w:numPr>
          <w:ilvl w:val="0"/>
          <w:numId w:val="7"/>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Các công viên cây xanh giúp điều hòa không khí tại các vùng đông đúc dân cư;</w:t>
      </w:r>
    </w:p>
    <w:p w:rsidR="00CE395E" w:rsidRPr="006E1FF2" w:rsidRDefault="00CE395E" w:rsidP="006E1FF2">
      <w:pPr>
        <w:pStyle w:val="NormalWeb"/>
        <w:numPr>
          <w:ilvl w:val="0"/>
          <w:numId w:val="7"/>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Cây xanh được trồng ven đường giúp giảm ô nhiễm không khí;</w:t>
      </w:r>
    </w:p>
    <w:p w:rsidR="00CE395E" w:rsidRPr="006E1FF2" w:rsidRDefault="00CE395E" w:rsidP="006E1FF2">
      <w:pPr>
        <w:pStyle w:val="NormalWeb"/>
        <w:numPr>
          <w:ilvl w:val="0"/>
          <w:numId w:val="7"/>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Chế tạo phân bón hữu cơ;</w:t>
      </w:r>
    </w:p>
    <w:p w:rsidR="00CE395E" w:rsidRPr="006E1FF2" w:rsidRDefault="00CE395E" w:rsidP="006E1FF2">
      <w:pPr>
        <w:pStyle w:val="NormalWeb"/>
        <w:numPr>
          <w:ilvl w:val="0"/>
          <w:numId w:val="7"/>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Rau cải xoong, dương xỉ có thể hấp thụ những kim loại nặng; cây lưỡi hổ, trúc mây, thường xuân có thể lọc các chất độc trong không khí;...</w:t>
      </w:r>
    </w:p>
    <w:p w:rsidR="00E17972" w:rsidRPr="006E1FF2" w:rsidRDefault="00CE395E" w:rsidP="006E1FF2">
      <w:pPr>
        <w:pStyle w:val="NormalWeb"/>
        <w:numPr>
          <w:ilvl w:val="0"/>
          <w:numId w:val="4"/>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Ứng dụng trong phát triển kinh tế, xã hội:</w:t>
      </w:r>
    </w:p>
    <w:p w:rsidR="00CE395E" w:rsidRPr="006E1FF2" w:rsidRDefault="00CE395E" w:rsidP="006E1FF2">
      <w:pPr>
        <w:pStyle w:val="NormalWeb"/>
        <w:numPr>
          <w:ilvl w:val="0"/>
          <w:numId w:val="8"/>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Tạo ra các giống cây trồng có năng suất, chất lượng cao;</w:t>
      </w:r>
    </w:p>
    <w:p w:rsidR="00CE395E" w:rsidRPr="006E1FF2" w:rsidRDefault="00CE395E" w:rsidP="006E1FF2">
      <w:pPr>
        <w:pStyle w:val="NormalWeb"/>
        <w:numPr>
          <w:ilvl w:val="0"/>
          <w:numId w:val="8"/>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 xml:space="preserve">Nghiên cứu gen, tế bào, phát triển những công nghệ nuôi cấy tiên tiến; chế tạo ra </w:t>
      </w:r>
      <w:r w:rsidR="00DD206A" w:rsidRPr="006E1FF2">
        <w:rPr>
          <w:rFonts w:asciiTheme="majorHAnsi" w:hAnsiTheme="majorHAnsi" w:cstheme="majorHAnsi"/>
          <w:color w:val="333333"/>
          <w:sz w:val="28"/>
          <w:szCs w:val="28"/>
        </w:rPr>
        <w:t>vaccine</w:t>
      </w:r>
      <w:r w:rsidRPr="006E1FF2">
        <w:rPr>
          <w:rFonts w:asciiTheme="majorHAnsi" w:hAnsiTheme="majorHAnsi" w:cstheme="majorHAnsi"/>
          <w:color w:val="333333"/>
          <w:sz w:val="28"/>
          <w:szCs w:val="28"/>
        </w:rPr>
        <w:t>;...</w:t>
      </w:r>
    </w:p>
    <w:p w:rsidR="004B44E6" w:rsidRPr="006E1FF2" w:rsidRDefault="004B44E6" w:rsidP="006E1FF2">
      <w:pPr>
        <w:pStyle w:val="NormalWeb"/>
        <w:spacing w:before="0" w:beforeAutospacing="0" w:line="360" w:lineRule="auto"/>
        <w:jc w:val="both"/>
        <w:rPr>
          <w:rStyle w:val="Strong"/>
          <w:rFonts w:asciiTheme="majorHAnsi" w:eastAsiaTheme="majorEastAsia" w:hAnsiTheme="majorHAnsi" w:cstheme="majorHAnsi"/>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Luyện tậ</w:t>
      </w:r>
      <w:r w:rsidR="004B44E6" w:rsidRPr="006E1FF2">
        <w:rPr>
          <w:rStyle w:val="Strong"/>
          <w:rFonts w:asciiTheme="majorHAnsi" w:eastAsiaTheme="majorEastAsia" w:hAnsiTheme="majorHAnsi" w:cstheme="majorHAnsi"/>
          <w:color w:val="333333"/>
          <w:sz w:val="28"/>
          <w:szCs w:val="28"/>
        </w:rPr>
        <w:t>p 3:</w:t>
      </w:r>
      <w:r w:rsidRPr="006E1FF2">
        <w:rPr>
          <w:rStyle w:val="Strong"/>
          <w:rFonts w:asciiTheme="majorHAnsi" w:eastAsiaTheme="majorEastAsia" w:hAnsiTheme="majorHAnsi" w:cstheme="majorHAnsi"/>
          <w:color w:val="333333"/>
          <w:sz w:val="28"/>
          <w:szCs w:val="28"/>
        </w:rPr>
        <w:t> </w:t>
      </w:r>
      <w:r w:rsidRPr="006E1FF2">
        <w:rPr>
          <w:rFonts w:asciiTheme="majorHAnsi" w:hAnsiTheme="majorHAnsi" w:cstheme="majorHAnsi"/>
          <w:b/>
          <w:color w:val="333333"/>
          <w:sz w:val="28"/>
          <w:szCs w:val="28"/>
        </w:rPr>
        <w:t>Kể thêm vai trò của sinh học trong cuộc sống hàng ngày.</w:t>
      </w:r>
    </w:p>
    <w:p w:rsidR="005D53AF" w:rsidRPr="00431E9E"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Một số vai trò khác của sinh học trong cuộc sống hàng ngày:</w:t>
      </w:r>
    </w:p>
    <w:p w:rsidR="00CE395E" w:rsidRPr="006E1FF2" w:rsidRDefault="00CE395E" w:rsidP="006E1FF2">
      <w:pPr>
        <w:pStyle w:val="NormalWeb"/>
        <w:numPr>
          <w:ilvl w:val="0"/>
          <w:numId w:val="4"/>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Sơ cứu người bị bị bỏng, bị đứt tay,...</w:t>
      </w:r>
    </w:p>
    <w:p w:rsidR="00CE395E" w:rsidRPr="006E1FF2" w:rsidRDefault="00CE395E" w:rsidP="006E1FF2">
      <w:pPr>
        <w:pStyle w:val="NormalWeb"/>
        <w:numPr>
          <w:ilvl w:val="0"/>
          <w:numId w:val="4"/>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Lên men thực phẩm: muối dưa, cà, làm nộm, sữa chua,...</w:t>
      </w:r>
    </w:p>
    <w:p w:rsidR="00CE395E" w:rsidRPr="006E1FF2" w:rsidRDefault="00CE395E" w:rsidP="006E1FF2">
      <w:pPr>
        <w:pStyle w:val="NormalWeb"/>
        <w:numPr>
          <w:ilvl w:val="0"/>
          <w:numId w:val="4"/>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Dùng thực vật để tăng độ phì cho đất.</w:t>
      </w:r>
    </w:p>
    <w:p w:rsidR="00CE395E" w:rsidRPr="006E1FF2" w:rsidRDefault="00CE395E" w:rsidP="006E1FF2">
      <w:pPr>
        <w:pStyle w:val="NormalWeb"/>
        <w:numPr>
          <w:ilvl w:val="0"/>
          <w:numId w:val="4"/>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Lai tạo các giống vật nuôi, cây trồng,...</w:t>
      </w:r>
    </w:p>
    <w:p w:rsidR="004B44E6" w:rsidRPr="006E1FF2" w:rsidRDefault="004B44E6" w:rsidP="006E1FF2">
      <w:pPr>
        <w:pStyle w:val="NormalWeb"/>
        <w:spacing w:before="0" w:beforeAutospacing="0" w:line="360" w:lineRule="auto"/>
        <w:jc w:val="both"/>
        <w:rPr>
          <w:rStyle w:val="Strong"/>
          <w:rFonts w:asciiTheme="majorHAnsi" w:eastAsiaTheme="majorEastAsia" w:hAnsiTheme="majorHAnsi" w:cstheme="majorHAnsi"/>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Style w:val="Strong"/>
          <w:rFonts w:asciiTheme="majorHAnsi" w:eastAsiaTheme="majorEastAsia" w:hAnsiTheme="majorHAnsi" w:cstheme="majorHAnsi"/>
          <w:color w:val="333333"/>
          <w:sz w:val="28"/>
          <w:szCs w:val="28"/>
        </w:rPr>
        <w:t>4. Sinh học trong tương lai</w:t>
      </w: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 xml:space="preserve">Câu </w:t>
      </w:r>
      <w:r w:rsidR="004B44E6" w:rsidRPr="006E1FF2">
        <w:rPr>
          <w:rStyle w:val="Strong"/>
          <w:rFonts w:asciiTheme="majorHAnsi" w:eastAsiaTheme="majorEastAsia" w:hAnsiTheme="majorHAnsi" w:cstheme="majorHAnsi"/>
          <w:color w:val="333333"/>
          <w:sz w:val="28"/>
          <w:szCs w:val="28"/>
        </w:rPr>
        <w:t>3:</w:t>
      </w:r>
      <w:r w:rsidRPr="006E1FF2">
        <w:rPr>
          <w:rStyle w:val="Strong"/>
          <w:rFonts w:asciiTheme="majorHAnsi" w:eastAsiaTheme="majorEastAsia" w:hAnsiTheme="majorHAnsi" w:cstheme="majorHAnsi"/>
          <w:color w:val="333333"/>
          <w:sz w:val="28"/>
          <w:szCs w:val="28"/>
        </w:rPr>
        <w:t> </w:t>
      </w:r>
      <w:r w:rsidRPr="006E1FF2">
        <w:rPr>
          <w:rFonts w:asciiTheme="majorHAnsi" w:hAnsiTheme="majorHAnsi" w:cstheme="majorHAnsi"/>
          <w:b/>
          <w:color w:val="333333"/>
          <w:sz w:val="28"/>
          <w:szCs w:val="28"/>
        </w:rPr>
        <w:t>Tìm thông tin về dự báo phát triển sinh học trong tương lai. </w:t>
      </w:r>
    </w:p>
    <w:p w:rsidR="005D53AF" w:rsidRPr="00431E9E"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lastRenderedPageBreak/>
        <w:t>Trả lời:</w:t>
      </w: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Trong tương lai, ngành sinh học có cơ sở để phát triển mạnh do tính ứng dụng của nó trong thực tế:</w:t>
      </w:r>
    </w:p>
    <w:p w:rsidR="00CE395E" w:rsidRPr="006E1FF2" w:rsidRDefault="00CE395E" w:rsidP="006E1FF2">
      <w:pPr>
        <w:pStyle w:val="NormalWeb"/>
        <w:numPr>
          <w:ilvl w:val="0"/>
          <w:numId w:val="11"/>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Tạo ra nhiều giống vật nuôi, cây trồng mới thích ứng với biến đổi khí hậu, đảm bảo an ninh lương thực</w:t>
      </w:r>
    </w:p>
    <w:p w:rsidR="00CE395E" w:rsidRPr="006E1FF2" w:rsidRDefault="00CE395E" w:rsidP="006E1FF2">
      <w:pPr>
        <w:pStyle w:val="NormalWeb"/>
        <w:numPr>
          <w:ilvl w:val="0"/>
          <w:numId w:val="11"/>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Là cơ sở của các phương pháp trị bệnh trong y học, tạo ra các loại thuốc mới</w:t>
      </w:r>
    </w:p>
    <w:p w:rsidR="00CE395E" w:rsidRPr="006E1FF2" w:rsidRDefault="00CE395E" w:rsidP="006E1FF2">
      <w:pPr>
        <w:pStyle w:val="NormalWeb"/>
        <w:numPr>
          <w:ilvl w:val="0"/>
          <w:numId w:val="11"/>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Ứng dụng trong sản xuất, bảo vệ môi trường</w:t>
      </w:r>
    </w:p>
    <w:p w:rsidR="00CE395E" w:rsidRPr="006E1FF2" w:rsidRDefault="00CE395E" w:rsidP="006E1FF2">
      <w:pPr>
        <w:pStyle w:val="NormalWeb"/>
        <w:numPr>
          <w:ilvl w:val="0"/>
          <w:numId w:val="11"/>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Mở rộng nghiên cứu chuyên sâu ở cấp độ vi mô, nghiên cứu sự sống ở cấp độ vĩ mô</w:t>
      </w:r>
    </w:p>
    <w:p w:rsidR="00CE395E" w:rsidRPr="006E1FF2" w:rsidRDefault="00CE395E" w:rsidP="006E1FF2">
      <w:pPr>
        <w:pStyle w:val="NormalWeb"/>
        <w:numPr>
          <w:ilvl w:val="0"/>
          <w:numId w:val="11"/>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Hình thành các lĩnh vực khoa học mới: tin sinh học, sinh học vũ trụ, phỏng sinh học,...</w:t>
      </w:r>
    </w:p>
    <w:p w:rsidR="004B44E6" w:rsidRPr="006E1FF2" w:rsidRDefault="004B44E6" w:rsidP="006E1FF2">
      <w:pPr>
        <w:pStyle w:val="NormalWeb"/>
        <w:spacing w:before="0" w:beforeAutospacing="0" w:line="360" w:lineRule="auto"/>
        <w:jc w:val="both"/>
        <w:rPr>
          <w:rStyle w:val="Strong"/>
          <w:rFonts w:asciiTheme="majorHAnsi" w:eastAsiaTheme="majorEastAsia" w:hAnsiTheme="majorHAnsi" w:cstheme="majorHAnsi"/>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Style w:val="Strong"/>
          <w:rFonts w:asciiTheme="majorHAnsi" w:eastAsiaTheme="majorEastAsia" w:hAnsiTheme="majorHAnsi" w:cstheme="majorHAnsi"/>
          <w:color w:val="333333"/>
          <w:sz w:val="28"/>
          <w:szCs w:val="28"/>
        </w:rPr>
        <w:t>5. Các ngành nghề liên quan đến sinh học và triển vọng</w:t>
      </w: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 xml:space="preserve">Câu </w:t>
      </w:r>
      <w:r w:rsidR="004B44E6" w:rsidRPr="006E1FF2">
        <w:rPr>
          <w:rStyle w:val="Strong"/>
          <w:rFonts w:asciiTheme="majorHAnsi" w:eastAsiaTheme="majorEastAsia" w:hAnsiTheme="majorHAnsi" w:cstheme="majorHAnsi"/>
          <w:color w:val="333333"/>
          <w:sz w:val="28"/>
          <w:szCs w:val="28"/>
        </w:rPr>
        <w:t>4:</w:t>
      </w:r>
      <w:r w:rsidRPr="006E1FF2">
        <w:rPr>
          <w:rFonts w:asciiTheme="majorHAnsi" w:hAnsiTheme="majorHAnsi" w:cstheme="majorHAnsi"/>
          <w:color w:val="333333"/>
          <w:sz w:val="28"/>
          <w:szCs w:val="28"/>
        </w:rPr>
        <w:t> </w:t>
      </w:r>
      <w:r w:rsidRPr="006E1FF2">
        <w:rPr>
          <w:rFonts w:asciiTheme="majorHAnsi" w:hAnsiTheme="majorHAnsi" w:cstheme="majorHAnsi"/>
          <w:b/>
          <w:color w:val="333333"/>
          <w:sz w:val="28"/>
          <w:szCs w:val="28"/>
        </w:rPr>
        <w:t>Học môn Sinh học có thể giúp em chọn những ngành nghề gì trong tương lai?</w:t>
      </w:r>
    </w:p>
    <w:p w:rsidR="005D53AF" w:rsidRPr="00431E9E"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A23644" w:rsidRPr="006E1FF2" w:rsidRDefault="00A23644"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 xml:space="preserve">Các ngành nghề liên quan đến </w:t>
      </w:r>
      <w:r w:rsidRPr="006E1FF2">
        <w:rPr>
          <w:rFonts w:asciiTheme="majorHAnsi" w:hAnsiTheme="majorHAnsi" w:cstheme="majorHAnsi"/>
          <w:color w:val="333333"/>
          <w:sz w:val="28"/>
          <w:szCs w:val="28"/>
        </w:rPr>
        <w:t>S</w:t>
      </w:r>
      <w:r w:rsidRPr="006E1FF2">
        <w:rPr>
          <w:rFonts w:asciiTheme="majorHAnsi" w:hAnsiTheme="majorHAnsi" w:cstheme="majorHAnsi"/>
          <w:color w:val="333333"/>
          <w:sz w:val="28"/>
          <w:szCs w:val="28"/>
        </w:rPr>
        <w:t>inh học:</w:t>
      </w:r>
    </w:p>
    <w:p w:rsidR="00A23644" w:rsidRPr="006E1FF2" w:rsidRDefault="00A23644" w:rsidP="006E1FF2">
      <w:pPr>
        <w:pStyle w:val="NormalWeb"/>
        <w:numPr>
          <w:ilvl w:val="0"/>
          <w:numId w:val="12"/>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 xml:space="preserve">Sản xuất: Ngành chăn nuôi; </w:t>
      </w:r>
      <w:r w:rsidRPr="006E1FF2">
        <w:rPr>
          <w:rFonts w:asciiTheme="majorHAnsi" w:hAnsiTheme="majorHAnsi" w:cstheme="majorHAnsi"/>
          <w:color w:val="333333"/>
          <w:sz w:val="28"/>
          <w:szCs w:val="28"/>
        </w:rPr>
        <w:t>c</w:t>
      </w:r>
      <w:r w:rsidRPr="006E1FF2">
        <w:rPr>
          <w:rFonts w:asciiTheme="majorHAnsi" w:hAnsiTheme="majorHAnsi" w:cstheme="majorHAnsi"/>
          <w:color w:val="333333"/>
          <w:sz w:val="28"/>
          <w:szCs w:val="28"/>
        </w:rPr>
        <w:t xml:space="preserve">hế biến gỗ; </w:t>
      </w:r>
      <w:r w:rsidRPr="006E1FF2">
        <w:rPr>
          <w:rFonts w:asciiTheme="majorHAnsi" w:hAnsiTheme="majorHAnsi" w:cstheme="majorHAnsi"/>
          <w:color w:val="333333"/>
          <w:sz w:val="28"/>
          <w:szCs w:val="28"/>
        </w:rPr>
        <w:t>c</w:t>
      </w:r>
      <w:r w:rsidRPr="006E1FF2">
        <w:rPr>
          <w:rFonts w:asciiTheme="majorHAnsi" w:hAnsiTheme="majorHAnsi" w:cstheme="majorHAnsi"/>
          <w:color w:val="333333"/>
          <w:sz w:val="28"/>
          <w:szCs w:val="28"/>
        </w:rPr>
        <w:t xml:space="preserve">hế biến thực phẩm; </w:t>
      </w:r>
      <w:r w:rsidR="00C36645" w:rsidRPr="006E1FF2">
        <w:rPr>
          <w:rFonts w:asciiTheme="majorHAnsi" w:hAnsiTheme="majorHAnsi" w:cstheme="majorHAnsi"/>
          <w:color w:val="333333"/>
          <w:sz w:val="28"/>
          <w:szCs w:val="28"/>
        </w:rPr>
        <w:t>t</w:t>
      </w:r>
      <w:r w:rsidRPr="006E1FF2">
        <w:rPr>
          <w:rFonts w:asciiTheme="majorHAnsi" w:hAnsiTheme="majorHAnsi" w:cstheme="majorHAnsi"/>
          <w:color w:val="333333"/>
          <w:sz w:val="28"/>
          <w:szCs w:val="28"/>
        </w:rPr>
        <w:t>rồng trọt;...</w:t>
      </w:r>
    </w:p>
    <w:p w:rsidR="00A23644" w:rsidRPr="006E1FF2" w:rsidRDefault="00A23644" w:rsidP="006E1FF2">
      <w:pPr>
        <w:pStyle w:val="NormalWeb"/>
        <w:numPr>
          <w:ilvl w:val="0"/>
          <w:numId w:val="12"/>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Chăm sóc sức khỏe: Ngành Dược học; Y đa khoa; Điều dưỡng; Hóa dược;...</w:t>
      </w:r>
    </w:p>
    <w:p w:rsidR="00A23644" w:rsidRPr="006E1FF2" w:rsidRDefault="00A23644" w:rsidP="006E1FF2">
      <w:pPr>
        <w:pStyle w:val="NormalWeb"/>
        <w:numPr>
          <w:ilvl w:val="0"/>
          <w:numId w:val="12"/>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Giảng dạy, nghiên cứu: ngành Công nghệ sinh học, khai thác thủy sản, kỹ thuật sinh học, Lâm học,...</w:t>
      </w:r>
    </w:p>
    <w:p w:rsidR="00A23644" w:rsidRPr="006E1FF2" w:rsidRDefault="00A23644" w:rsidP="006E1FF2">
      <w:pPr>
        <w:pStyle w:val="NormalWeb"/>
        <w:numPr>
          <w:ilvl w:val="0"/>
          <w:numId w:val="12"/>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Hoạch định chính sách: Lâm nghiệp đô thị; Quản lí bệnh viện; Quản lí thủy sản;...</w:t>
      </w:r>
    </w:p>
    <w:p w:rsidR="00A23644" w:rsidRPr="006E1FF2" w:rsidRDefault="00A23644" w:rsidP="006E1FF2">
      <w:pPr>
        <w:pStyle w:val="NormalWeb"/>
        <w:spacing w:before="0" w:beforeAutospacing="0" w:line="360" w:lineRule="auto"/>
        <w:jc w:val="both"/>
        <w:rPr>
          <w:rFonts w:asciiTheme="majorHAnsi" w:eastAsiaTheme="majorEastAsia" w:hAnsiTheme="majorHAnsi" w:cstheme="majorHAnsi"/>
          <w:b/>
          <w:bCs/>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 xml:space="preserve">Câu </w:t>
      </w:r>
      <w:r w:rsidR="00C36645" w:rsidRPr="006E1FF2">
        <w:rPr>
          <w:rStyle w:val="Strong"/>
          <w:rFonts w:asciiTheme="majorHAnsi" w:eastAsiaTheme="majorEastAsia" w:hAnsiTheme="majorHAnsi" w:cstheme="majorHAnsi"/>
          <w:color w:val="333333"/>
          <w:sz w:val="28"/>
          <w:szCs w:val="28"/>
        </w:rPr>
        <w:t>5:</w:t>
      </w:r>
      <w:r w:rsidRPr="006E1FF2">
        <w:rPr>
          <w:rFonts w:asciiTheme="majorHAnsi" w:hAnsiTheme="majorHAnsi" w:cstheme="majorHAnsi"/>
          <w:color w:val="333333"/>
          <w:sz w:val="28"/>
          <w:szCs w:val="28"/>
        </w:rPr>
        <w:t> </w:t>
      </w:r>
      <w:r w:rsidRPr="006E1FF2">
        <w:rPr>
          <w:rFonts w:asciiTheme="majorHAnsi" w:hAnsiTheme="majorHAnsi" w:cstheme="majorHAnsi"/>
          <w:b/>
          <w:color w:val="333333"/>
          <w:sz w:val="28"/>
          <w:szCs w:val="28"/>
        </w:rPr>
        <w:t>Vì sao Công nghệ sinh học lại được cho là "ngành học của tương lai"?</w:t>
      </w:r>
    </w:p>
    <w:p w:rsidR="005D53AF" w:rsidRPr="00431E9E"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C36645" w:rsidRPr="006E1FF2" w:rsidRDefault="00C36645"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Công nghệ sinh học được cho là "ngành học của tương lai" vì đây là lĩnh vực có tiềm năng phát triển mạnh mẽ, những thành tựu mà nó mang đến cho nhân loại có tính ứng dụng cao, là những bước ngoặt, đánh dấu những bước tiến của nhân loại. Chính vì vậy, ngành công nghệ sinh học sẽ được đầu tư phát triển mạnh.</w:t>
      </w:r>
    </w:p>
    <w:p w:rsidR="00C36645" w:rsidRPr="006E1FF2" w:rsidRDefault="00C36645" w:rsidP="006E1FF2">
      <w:pPr>
        <w:pStyle w:val="NormalWeb"/>
        <w:spacing w:before="0" w:beforeAutospacing="0" w:line="360" w:lineRule="auto"/>
        <w:jc w:val="both"/>
        <w:rPr>
          <w:rFonts w:asciiTheme="majorHAnsi" w:hAnsiTheme="majorHAnsi" w:cstheme="majorHAnsi"/>
          <w:b/>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 xml:space="preserve">Vận </w:t>
      </w:r>
      <w:r w:rsidR="00C36645" w:rsidRPr="006E1FF2">
        <w:rPr>
          <w:rStyle w:val="Strong"/>
          <w:rFonts w:asciiTheme="majorHAnsi" w:eastAsiaTheme="majorEastAsia" w:hAnsiTheme="majorHAnsi" w:cstheme="majorHAnsi"/>
          <w:color w:val="333333"/>
          <w:sz w:val="28"/>
          <w:szCs w:val="28"/>
        </w:rPr>
        <w:t>dụng:</w:t>
      </w:r>
      <w:r w:rsidRPr="006E1FF2">
        <w:rPr>
          <w:rStyle w:val="Strong"/>
          <w:rFonts w:asciiTheme="majorHAnsi" w:eastAsiaTheme="majorEastAsia" w:hAnsiTheme="majorHAnsi" w:cstheme="majorHAnsi"/>
          <w:color w:val="333333"/>
          <w:sz w:val="28"/>
          <w:szCs w:val="28"/>
        </w:rPr>
        <w:t> </w:t>
      </w:r>
      <w:r w:rsidRPr="006E1FF2">
        <w:rPr>
          <w:rFonts w:asciiTheme="majorHAnsi" w:hAnsiTheme="majorHAnsi" w:cstheme="majorHAnsi"/>
          <w:b/>
          <w:color w:val="333333"/>
          <w:sz w:val="28"/>
          <w:szCs w:val="28"/>
        </w:rPr>
        <w:t>Hãy tìm và giới thiệu với các bạn những ngành liên quan đến sinh học, triển vọng của các ngành nghề đó trong tương lai.</w:t>
      </w:r>
    </w:p>
    <w:p w:rsidR="005D53AF" w:rsidRPr="00431E9E"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637CF3" w:rsidRPr="006E1FF2" w:rsidRDefault="00637CF3" w:rsidP="006E1FF2">
      <w:pPr>
        <w:pStyle w:val="NormalWeb"/>
        <w:spacing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Một số ngành nghề liên quan đến sinh học</w:t>
      </w:r>
      <w:r w:rsidRPr="006E1FF2">
        <w:rPr>
          <w:rFonts w:asciiTheme="majorHAnsi" w:hAnsiTheme="majorHAnsi" w:cstheme="majorHAnsi"/>
          <w:color w:val="333333"/>
          <w:sz w:val="28"/>
          <w:szCs w:val="28"/>
        </w:rPr>
        <w:t xml:space="preserve"> và triển vọng trong tương lai:</w:t>
      </w:r>
    </w:p>
    <w:p w:rsidR="00637CF3" w:rsidRPr="006E1FF2" w:rsidRDefault="00637CF3" w:rsidP="006E1FF2">
      <w:pPr>
        <w:pStyle w:val="NormalWeb"/>
        <w:numPr>
          <w:ilvl w:val="0"/>
          <w:numId w:val="13"/>
        </w:numPr>
        <w:spacing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 xml:space="preserve">Ngành </w:t>
      </w:r>
      <w:r w:rsidR="00CE3BAE" w:rsidRPr="006E1FF2">
        <w:rPr>
          <w:rFonts w:asciiTheme="majorHAnsi" w:hAnsiTheme="majorHAnsi" w:cstheme="majorHAnsi"/>
          <w:color w:val="333333"/>
          <w:sz w:val="28"/>
          <w:szCs w:val="28"/>
        </w:rPr>
        <w:t>sinh dược học: chuyên viên phân tích sinh dược học, nghiên cứu viên lĩnh vực sinh dược học, nhân viên bộ phận nghiên cứu và phát triển sản phẩm sinh dược học, nhân viên tư vấn, hỗ trợ kỹ thuật sử dụng các thiết bị, hệ thống sản xuất thuộc lĩnh vực sinh dược học, tham gia vào quá trình nghiên cứu phát triển thuốc, tham gia tư vấn thiết kế, đào tạo, phát triển sản phẩm chăm sóc sức khỏe ở các viện nghiên cứu, các trung tâm, các công ty và cơ quan nghiên cứu của các bộ, ngành, các trường ĐH.</w:t>
      </w:r>
    </w:p>
    <w:p w:rsidR="00637CF3" w:rsidRPr="006E1FF2" w:rsidRDefault="00637CF3" w:rsidP="006E1FF2">
      <w:pPr>
        <w:pStyle w:val="NormalWeb"/>
        <w:numPr>
          <w:ilvl w:val="0"/>
          <w:numId w:val="13"/>
        </w:numPr>
        <w:spacing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 xml:space="preserve">Ngành </w:t>
      </w:r>
      <w:r w:rsidR="00A44B67" w:rsidRPr="006E1FF2">
        <w:rPr>
          <w:rFonts w:asciiTheme="majorHAnsi" w:hAnsiTheme="majorHAnsi" w:cstheme="majorHAnsi"/>
          <w:color w:val="333333"/>
          <w:sz w:val="28"/>
          <w:szCs w:val="28"/>
        </w:rPr>
        <w:t>Sinh học</w:t>
      </w:r>
      <w:r w:rsidRPr="006E1FF2">
        <w:rPr>
          <w:rFonts w:asciiTheme="majorHAnsi" w:hAnsiTheme="majorHAnsi" w:cstheme="majorHAnsi"/>
          <w:color w:val="333333"/>
          <w:sz w:val="28"/>
          <w:szCs w:val="28"/>
        </w:rPr>
        <w:t xml:space="preserve">: Có rất nhiều cơ hội dành cho sinh viên tốt nghiệp ngành </w:t>
      </w:r>
      <w:r w:rsidR="00A44B67" w:rsidRPr="006E1FF2">
        <w:rPr>
          <w:rFonts w:asciiTheme="majorHAnsi" w:hAnsiTheme="majorHAnsi" w:cstheme="majorHAnsi"/>
          <w:color w:val="333333"/>
          <w:sz w:val="28"/>
          <w:szCs w:val="28"/>
        </w:rPr>
        <w:t>Sinh học</w:t>
      </w:r>
      <w:r w:rsidRPr="006E1FF2">
        <w:rPr>
          <w:rFonts w:asciiTheme="majorHAnsi" w:hAnsiTheme="majorHAnsi" w:cstheme="majorHAnsi"/>
          <w:color w:val="333333"/>
          <w:sz w:val="28"/>
          <w:szCs w:val="28"/>
        </w:rPr>
        <w:t xml:space="preserve"> bao gồm cả các công ty nước ngoài và các doanh nghiệp nhà nước hoặc công ty tư nhân chuyên môn như: Kỹ thuật viên, chuyên viên xét nghiệm y tế trong phòng xét nghiệm, trung tâm nghiên cứu của các bệnh viện hoặc trung tâm chăm sóc sức khỏe công lập và tư nhân; Nhà khoa học, </w:t>
      </w:r>
      <w:r w:rsidRPr="006E1FF2">
        <w:rPr>
          <w:rFonts w:asciiTheme="majorHAnsi" w:hAnsiTheme="majorHAnsi" w:cstheme="majorHAnsi"/>
          <w:color w:val="333333"/>
          <w:sz w:val="28"/>
          <w:szCs w:val="28"/>
        </w:rPr>
        <w:lastRenderedPageBreak/>
        <w:t xml:space="preserve">nghiên cứu viên, hay giảng viên tại các trường, viện Đại học và nghiên cứu;…. </w:t>
      </w:r>
    </w:p>
    <w:p w:rsidR="00637CF3" w:rsidRPr="006E1FF2" w:rsidRDefault="00637CF3" w:rsidP="006E1FF2">
      <w:pPr>
        <w:pStyle w:val="NormalWeb"/>
        <w:numPr>
          <w:ilvl w:val="0"/>
          <w:numId w:val="13"/>
        </w:numPr>
        <w:spacing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Ngành công nghệ Sinh học: Sinh viên ngành Công nghệ sinh học sau khi tốt nghiệp có thể đảm nhận nhiều vai trò vị trí khác nhau như: Kỹ sư điều hành sản xuất, quản lý và đảm bảo chất lượng tại các nhà máy sản xuất dược phẩm, thực phẩm; Chuyên viên công nghệ sinh học tại các công ty chế biến nông sản, thực phẩm, thủy sản; các trung tâm kiểm nghiệm, phòng thí nghiệm, cơ quan nghiên cứu về công nghệ vi sinh, công nghệ sinh học thực vật, công nghệ sinh học động vật; Chuyên viên phân tích mẫu bệnh phẩm; cán bộ xét nghiệm trong bệnh viện, trung tâm y khoa.</w:t>
      </w:r>
    </w:p>
    <w:p w:rsidR="00CE395E" w:rsidRPr="006E1FF2" w:rsidRDefault="00637CF3" w:rsidP="006E1FF2">
      <w:pPr>
        <w:pStyle w:val="NormalWeb"/>
        <w:numPr>
          <w:ilvl w:val="0"/>
          <w:numId w:val="13"/>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Ngành công nghệ thực phẩm: Sau khi tốt nghiệp ngành sinh viên ngành Công nghệ thực phẩm</w:t>
      </w:r>
      <w:r w:rsidR="00A44B67" w:rsidRPr="006E1FF2">
        <w:rPr>
          <w:rFonts w:asciiTheme="majorHAnsi" w:hAnsiTheme="majorHAnsi" w:cstheme="majorHAnsi"/>
          <w:color w:val="333333"/>
          <w:sz w:val="28"/>
          <w:szCs w:val="28"/>
        </w:rPr>
        <w:t xml:space="preserve"> </w:t>
      </w:r>
      <w:r w:rsidRPr="006E1FF2">
        <w:rPr>
          <w:rFonts w:asciiTheme="majorHAnsi" w:hAnsiTheme="majorHAnsi" w:cstheme="majorHAnsi"/>
          <w:color w:val="333333"/>
          <w:sz w:val="28"/>
          <w:szCs w:val="28"/>
        </w:rPr>
        <w:t>có thể làm việc chuyên môn tại các doanh nghiệp sản xuất và chế biến thực phẩm (chế biến thịt, sữa, cá, cà phê, chè, đồ hộp…), các viện nghiên cứu, công ty liên quan đến lương thực thực phẩm, làm cán bộ kỹ thuật có trình độ chuyên môn cao trong lĩnh vực chế biến, bảo quản và nâng cao chất lượng thực phẩm phục vụ trong nước và xuất khẩu hoặc có thể trở thành chuyên gia tư vấn dinh dưỡng cộng đồng, dinh dưỡng lâm sàng tiết chế và an toàn vệ sinh thực phẩm tại các trung tâm dinh dưỡng, trung tâm y tế và trung tâm y tế dự phòng,…</w:t>
      </w:r>
    </w:p>
    <w:p w:rsidR="00CE395E" w:rsidRPr="006E1FF2" w:rsidRDefault="00CE395E" w:rsidP="006E1FF2">
      <w:pPr>
        <w:rPr>
          <w:rFonts w:asciiTheme="majorHAnsi" w:hAnsiTheme="majorHAnsi" w:cstheme="majorHAnsi"/>
          <w:color w:val="333333"/>
          <w:szCs w:val="28"/>
        </w:rPr>
      </w:pPr>
    </w:p>
    <w:p w:rsidR="00CE395E" w:rsidRPr="006E1FF2" w:rsidRDefault="00CE395E" w:rsidP="006E1FF2">
      <w:pPr>
        <w:pStyle w:val="Heading2"/>
        <w:rPr>
          <w:rFonts w:cstheme="majorHAnsi"/>
          <w:szCs w:val="28"/>
        </w:rPr>
      </w:pPr>
      <w:r w:rsidRPr="006E1FF2">
        <w:rPr>
          <w:rFonts w:cstheme="majorHAnsi"/>
          <w:szCs w:val="28"/>
        </w:rPr>
        <w:t>II. SINH HỌC VÀ SỰ PHÁT TRIỂN BỀN VỮ</w:t>
      </w:r>
      <w:r w:rsidR="00A44B67" w:rsidRPr="006E1FF2">
        <w:rPr>
          <w:rFonts w:cstheme="majorHAnsi"/>
          <w:szCs w:val="28"/>
        </w:rPr>
        <w:t>NG</w:t>
      </w: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Style w:val="Strong"/>
          <w:rFonts w:asciiTheme="majorHAnsi" w:eastAsiaTheme="majorEastAsia" w:hAnsiTheme="majorHAnsi" w:cstheme="majorHAnsi"/>
          <w:color w:val="333333"/>
          <w:sz w:val="28"/>
          <w:szCs w:val="28"/>
        </w:rPr>
        <w:t>1. Khái niệm phát triển bền vững</w:t>
      </w: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 xml:space="preserve">Câu </w:t>
      </w:r>
      <w:r w:rsidR="00A44B67" w:rsidRPr="006E1FF2">
        <w:rPr>
          <w:rStyle w:val="Strong"/>
          <w:rFonts w:asciiTheme="majorHAnsi" w:eastAsiaTheme="majorEastAsia" w:hAnsiTheme="majorHAnsi" w:cstheme="majorHAnsi"/>
          <w:color w:val="333333"/>
          <w:sz w:val="28"/>
          <w:szCs w:val="28"/>
        </w:rPr>
        <w:t>6:</w:t>
      </w:r>
      <w:r w:rsidRPr="006E1FF2">
        <w:rPr>
          <w:rStyle w:val="Strong"/>
          <w:rFonts w:asciiTheme="majorHAnsi" w:eastAsiaTheme="majorEastAsia" w:hAnsiTheme="majorHAnsi" w:cstheme="majorHAnsi"/>
          <w:color w:val="333333"/>
          <w:sz w:val="28"/>
          <w:szCs w:val="28"/>
        </w:rPr>
        <w:t> </w:t>
      </w:r>
      <w:r w:rsidRPr="006E1FF2">
        <w:rPr>
          <w:rFonts w:asciiTheme="majorHAnsi" w:hAnsiTheme="majorHAnsi" w:cstheme="majorHAnsi"/>
          <w:b/>
          <w:color w:val="333333"/>
          <w:sz w:val="28"/>
          <w:szCs w:val="28"/>
        </w:rPr>
        <w:t>Nêu mối quan hệ giữa hệ kinh tế, hệ tự nhiên và hệ xã hội trong phát triển bền vững. Cho ví dụ minh họa.</w:t>
      </w:r>
    </w:p>
    <w:p w:rsidR="005D53AF" w:rsidRPr="00431E9E"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lastRenderedPageBreak/>
        <w:t>Phát triển bền vững là sự kết hợp hài hòa giữa các hệ thống phụ thuộc lẫn nhau: hệ tự nhiên, hệ xã hội và hệ kinh tế, nhằm giải quyết quan hệ giữa tăng trưởng kinh tế với các vấn đề xã hội và bảo vệ môi trường.</w:t>
      </w: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Style w:val="Strong"/>
          <w:rFonts w:asciiTheme="majorHAnsi" w:eastAsiaTheme="majorEastAsia" w:hAnsiTheme="majorHAnsi" w:cstheme="majorHAnsi"/>
          <w:b w:val="0"/>
          <w:color w:val="333333"/>
          <w:sz w:val="28"/>
          <w:szCs w:val="28"/>
        </w:rPr>
        <w:t>Ví dụ:</w:t>
      </w:r>
      <w:r w:rsidRPr="006E1FF2">
        <w:rPr>
          <w:rStyle w:val="Strong"/>
          <w:rFonts w:asciiTheme="majorHAnsi" w:eastAsiaTheme="majorEastAsia" w:hAnsiTheme="majorHAnsi" w:cstheme="majorHAnsi"/>
          <w:color w:val="333333"/>
          <w:sz w:val="28"/>
          <w:szCs w:val="28"/>
        </w:rPr>
        <w:t> </w:t>
      </w:r>
      <w:r w:rsidRPr="006E1FF2">
        <w:rPr>
          <w:rFonts w:asciiTheme="majorHAnsi" w:hAnsiTheme="majorHAnsi" w:cstheme="majorHAnsi"/>
          <w:color w:val="333333"/>
          <w:sz w:val="28"/>
          <w:szCs w:val="28"/>
        </w:rPr>
        <w:t>Việc sử dụng năng lượng mặt trời thay thế cho năng lượng hóa thạch giúp tiết kiệm chi phí cho nền kinh tế, đồng thời làm giảm những tác động tiêu cực tới môi trường.</w:t>
      </w:r>
    </w:p>
    <w:p w:rsidR="004E172B" w:rsidRPr="006E1FF2" w:rsidRDefault="004E172B" w:rsidP="006E1FF2">
      <w:pPr>
        <w:pStyle w:val="NormalWeb"/>
        <w:spacing w:before="0" w:beforeAutospacing="0" w:line="360" w:lineRule="auto"/>
        <w:jc w:val="both"/>
        <w:rPr>
          <w:rStyle w:val="Strong"/>
          <w:rFonts w:asciiTheme="majorHAnsi" w:eastAsiaTheme="majorEastAsia" w:hAnsiTheme="majorHAnsi" w:cstheme="majorHAnsi"/>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Style w:val="Strong"/>
          <w:rFonts w:asciiTheme="majorHAnsi" w:eastAsiaTheme="majorEastAsia" w:hAnsiTheme="majorHAnsi" w:cstheme="majorHAnsi"/>
          <w:color w:val="333333"/>
          <w:sz w:val="28"/>
          <w:szCs w:val="28"/>
        </w:rPr>
        <w:t>2. Vai trò của sinh học trong phát triển bền vững</w:t>
      </w:r>
      <w:r w:rsidRPr="006E1FF2">
        <w:rPr>
          <w:rFonts w:asciiTheme="majorHAnsi" w:hAnsiTheme="majorHAnsi" w:cstheme="majorHAnsi"/>
          <w:color w:val="333333"/>
          <w:sz w:val="28"/>
          <w:szCs w:val="28"/>
        </w:rPr>
        <w:t> </w:t>
      </w: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 xml:space="preserve">Câu </w:t>
      </w:r>
      <w:r w:rsidR="004E172B" w:rsidRPr="006E1FF2">
        <w:rPr>
          <w:rStyle w:val="Strong"/>
          <w:rFonts w:asciiTheme="majorHAnsi" w:eastAsiaTheme="majorEastAsia" w:hAnsiTheme="majorHAnsi" w:cstheme="majorHAnsi"/>
          <w:color w:val="333333"/>
          <w:sz w:val="28"/>
          <w:szCs w:val="28"/>
        </w:rPr>
        <w:t>7:</w:t>
      </w:r>
      <w:r w:rsidRPr="006E1FF2">
        <w:rPr>
          <w:rFonts w:asciiTheme="majorHAnsi" w:hAnsiTheme="majorHAnsi" w:cstheme="majorHAnsi"/>
          <w:color w:val="333333"/>
          <w:sz w:val="28"/>
          <w:szCs w:val="28"/>
        </w:rPr>
        <w:t> </w:t>
      </w:r>
      <w:r w:rsidRPr="006E1FF2">
        <w:rPr>
          <w:rFonts w:asciiTheme="majorHAnsi" w:hAnsiTheme="majorHAnsi" w:cstheme="majorHAnsi"/>
          <w:b/>
          <w:color w:val="333333"/>
          <w:sz w:val="28"/>
          <w:szCs w:val="28"/>
        </w:rPr>
        <w:t>Hãy nêu vai trò của sinh học trong phát triển bền vững kinh tế và xã hội.</w:t>
      </w:r>
    </w:p>
    <w:p w:rsidR="005D53AF" w:rsidRPr="00431E9E"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4E172B" w:rsidRPr="006E1FF2" w:rsidRDefault="004E172B"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Vai trò của sinh học trong phát triển bền vững kinh tế và xã hội:</w:t>
      </w:r>
    </w:p>
    <w:p w:rsidR="004E172B" w:rsidRPr="006E1FF2" w:rsidRDefault="004E172B" w:rsidP="006E1FF2">
      <w:pPr>
        <w:pStyle w:val="NormalWeb"/>
        <w:numPr>
          <w:ilvl w:val="0"/>
          <w:numId w:val="15"/>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Tạo ra những giống cây trồng, vật nuôi có năng suất, chất lượng cao, các sản phẩm, chế phẩm sinh học có giá trị.</w:t>
      </w:r>
    </w:p>
    <w:p w:rsidR="004E172B" w:rsidRPr="006E1FF2" w:rsidRDefault="004E172B" w:rsidP="006E1FF2">
      <w:pPr>
        <w:pStyle w:val="NormalWeb"/>
        <w:numPr>
          <w:ilvl w:val="0"/>
          <w:numId w:val="15"/>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Những thành tựu của sinh học được ứng dụng trong sản xuất, thúc đẩy phát triển kinh tế, tạo việc làm.</w:t>
      </w:r>
    </w:p>
    <w:p w:rsidR="004E172B" w:rsidRPr="006E1FF2" w:rsidRDefault="004E172B" w:rsidP="006E1FF2">
      <w:pPr>
        <w:pStyle w:val="NormalWeb"/>
        <w:numPr>
          <w:ilvl w:val="0"/>
          <w:numId w:val="15"/>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Cung cấp kiến thức, vận dụng vào việc khai thác hợp lí tài nguyên thên nhiên phục vụ phát triển kinh tế.</w:t>
      </w:r>
    </w:p>
    <w:p w:rsidR="004E172B" w:rsidRPr="006E1FF2" w:rsidRDefault="004E172B" w:rsidP="006E1FF2">
      <w:pPr>
        <w:pStyle w:val="NormalWeb"/>
        <w:spacing w:before="0" w:beforeAutospacing="0" w:line="360" w:lineRule="auto"/>
        <w:jc w:val="both"/>
        <w:rPr>
          <w:rFonts w:asciiTheme="majorHAnsi" w:hAnsiTheme="majorHAnsi" w:cstheme="majorHAnsi"/>
          <w:b/>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 xml:space="preserve">Câu </w:t>
      </w:r>
      <w:r w:rsidR="004E172B" w:rsidRPr="006E1FF2">
        <w:rPr>
          <w:rStyle w:val="Strong"/>
          <w:rFonts w:asciiTheme="majorHAnsi" w:eastAsiaTheme="majorEastAsia" w:hAnsiTheme="majorHAnsi" w:cstheme="majorHAnsi"/>
          <w:color w:val="333333"/>
          <w:sz w:val="28"/>
          <w:szCs w:val="28"/>
        </w:rPr>
        <w:t>8:</w:t>
      </w:r>
      <w:r w:rsidRPr="006E1FF2">
        <w:rPr>
          <w:rFonts w:asciiTheme="majorHAnsi" w:hAnsiTheme="majorHAnsi" w:cstheme="majorHAnsi"/>
          <w:color w:val="333333"/>
          <w:sz w:val="28"/>
          <w:szCs w:val="28"/>
        </w:rPr>
        <w:t> </w:t>
      </w:r>
      <w:r w:rsidRPr="006E1FF2">
        <w:rPr>
          <w:rFonts w:asciiTheme="majorHAnsi" w:hAnsiTheme="majorHAnsi" w:cstheme="majorHAnsi"/>
          <w:b/>
          <w:color w:val="333333"/>
          <w:sz w:val="28"/>
          <w:szCs w:val="28"/>
        </w:rPr>
        <w:t>Phát triển bền vững và việc bảo vệ môi trường có mối quan hệ như thế nào?</w:t>
      </w:r>
    </w:p>
    <w:p w:rsidR="005D53AF" w:rsidRPr="00431E9E"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4E172B" w:rsidRPr="006E1FF2" w:rsidRDefault="004E172B"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Bảo vệ môi trường và phát triển bền vững có tác động qua lại với nhau:</w:t>
      </w:r>
    </w:p>
    <w:p w:rsidR="004E172B" w:rsidRPr="006E1FF2" w:rsidRDefault="004E172B" w:rsidP="006E1FF2">
      <w:pPr>
        <w:pStyle w:val="NormalWeb"/>
        <w:numPr>
          <w:ilvl w:val="0"/>
          <w:numId w:val="16"/>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lastRenderedPageBreak/>
        <w:t>Bảo vệ môi trường là yếu tố then chốt để hướng tới mục tiêu phát triển bền vững.</w:t>
      </w:r>
    </w:p>
    <w:p w:rsidR="004E172B" w:rsidRPr="006E1FF2" w:rsidRDefault="004E172B" w:rsidP="006E1FF2">
      <w:pPr>
        <w:pStyle w:val="NormalWeb"/>
        <w:numPr>
          <w:ilvl w:val="0"/>
          <w:numId w:val="16"/>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Ngược lại, các mục tiêu phát triển bền vững đều nhằm bảo vệ môi trường sống cho loài người và các sinh vật trên Trái Đất.</w:t>
      </w:r>
    </w:p>
    <w:p w:rsidR="004E172B" w:rsidRPr="006E1FF2" w:rsidRDefault="004E172B" w:rsidP="006E1FF2">
      <w:pPr>
        <w:pStyle w:val="NormalWeb"/>
        <w:spacing w:before="0" w:beforeAutospacing="0" w:line="360" w:lineRule="auto"/>
        <w:jc w:val="both"/>
        <w:rPr>
          <w:rFonts w:asciiTheme="majorHAnsi" w:hAnsiTheme="majorHAnsi" w:cstheme="majorHAnsi"/>
          <w:b/>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 xml:space="preserve">Câu </w:t>
      </w:r>
      <w:r w:rsidR="004E172B" w:rsidRPr="006E1FF2">
        <w:rPr>
          <w:rStyle w:val="Strong"/>
          <w:rFonts w:asciiTheme="majorHAnsi" w:eastAsiaTheme="majorEastAsia" w:hAnsiTheme="majorHAnsi" w:cstheme="majorHAnsi"/>
          <w:color w:val="333333"/>
          <w:sz w:val="28"/>
          <w:szCs w:val="28"/>
        </w:rPr>
        <w:t>9:</w:t>
      </w:r>
      <w:r w:rsidRPr="006E1FF2">
        <w:rPr>
          <w:rStyle w:val="Strong"/>
          <w:rFonts w:asciiTheme="majorHAnsi" w:eastAsiaTheme="majorEastAsia" w:hAnsiTheme="majorHAnsi" w:cstheme="majorHAnsi"/>
          <w:color w:val="333333"/>
          <w:sz w:val="28"/>
          <w:szCs w:val="28"/>
        </w:rPr>
        <w:t> </w:t>
      </w:r>
      <w:r w:rsidRPr="006E1FF2">
        <w:rPr>
          <w:rFonts w:asciiTheme="majorHAnsi" w:hAnsiTheme="majorHAnsi" w:cstheme="majorHAnsi"/>
          <w:b/>
          <w:color w:val="333333"/>
          <w:sz w:val="28"/>
          <w:szCs w:val="28"/>
        </w:rPr>
        <w:t>Trình bày các mục tiêu phát triển bền vững ở Việt Nam.</w:t>
      </w:r>
    </w:p>
    <w:p w:rsidR="005D53AF" w:rsidRPr="00431E9E"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4E172B" w:rsidRPr="006E1FF2" w:rsidRDefault="004E172B"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Các mục tiêu phát triển bền vững ở Việt Nam đến năm 2030:</w:t>
      </w:r>
    </w:p>
    <w:p w:rsidR="004E172B" w:rsidRPr="006E1FF2" w:rsidRDefault="004E172B" w:rsidP="006E1FF2">
      <w:pPr>
        <w:pStyle w:val="NormalWeb"/>
        <w:numPr>
          <w:ilvl w:val="0"/>
          <w:numId w:val="17"/>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Chú trọng lấy con người là trung tâm, tạo điều kiện để mọi người và mọi cộng đồng trong xã hội có cơ hội bình đẳng để phát triển, được tiếp cận những nguồn lực chung;</w:t>
      </w:r>
    </w:p>
    <w:p w:rsidR="004E172B" w:rsidRPr="006E1FF2" w:rsidRDefault="004E172B" w:rsidP="006E1FF2">
      <w:pPr>
        <w:pStyle w:val="NormalWeb"/>
        <w:numPr>
          <w:ilvl w:val="0"/>
          <w:numId w:val="17"/>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Tạo ra những nên tảng vật chất, tri thức và văn hoá tốt đẹp cho những thế hệ mai sau.</w:t>
      </w:r>
    </w:p>
    <w:p w:rsidR="004E172B" w:rsidRPr="006E1FF2" w:rsidRDefault="004E172B" w:rsidP="006E1FF2">
      <w:pPr>
        <w:pStyle w:val="NormalWeb"/>
        <w:spacing w:before="0" w:beforeAutospacing="0" w:line="360" w:lineRule="auto"/>
        <w:jc w:val="both"/>
        <w:rPr>
          <w:rFonts w:asciiTheme="majorHAnsi" w:hAnsiTheme="majorHAnsi" w:cstheme="majorHAnsi"/>
          <w:b/>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Luyện tậ</w:t>
      </w:r>
      <w:r w:rsidR="004E172B" w:rsidRPr="006E1FF2">
        <w:rPr>
          <w:rStyle w:val="Strong"/>
          <w:rFonts w:asciiTheme="majorHAnsi" w:eastAsiaTheme="majorEastAsia" w:hAnsiTheme="majorHAnsi" w:cstheme="majorHAnsi"/>
          <w:color w:val="333333"/>
          <w:sz w:val="28"/>
          <w:szCs w:val="28"/>
        </w:rPr>
        <w:t>p 4:</w:t>
      </w:r>
      <w:r w:rsidRPr="006E1FF2">
        <w:rPr>
          <w:rFonts w:asciiTheme="majorHAnsi" w:hAnsiTheme="majorHAnsi" w:cstheme="majorHAnsi"/>
          <w:color w:val="333333"/>
          <w:sz w:val="28"/>
          <w:szCs w:val="28"/>
        </w:rPr>
        <w:t> </w:t>
      </w:r>
      <w:r w:rsidRPr="006E1FF2">
        <w:rPr>
          <w:rFonts w:asciiTheme="majorHAnsi" w:hAnsiTheme="majorHAnsi" w:cstheme="majorHAnsi"/>
          <w:b/>
          <w:color w:val="333333"/>
          <w:sz w:val="28"/>
          <w:szCs w:val="28"/>
        </w:rPr>
        <w:t>Lấy ví dụ cho mỗi vai trò của sinh học trong phát triển bền vững.</w:t>
      </w:r>
    </w:p>
    <w:p w:rsidR="005D53AF" w:rsidRPr="00431E9E"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Ví dụ cho mỗi vai trò của sinh học trong phát triển bền vững:</w:t>
      </w:r>
    </w:p>
    <w:p w:rsidR="004E172B" w:rsidRPr="006E1FF2" w:rsidRDefault="00CE395E" w:rsidP="006E1FF2">
      <w:pPr>
        <w:pStyle w:val="NormalWeb"/>
        <w:numPr>
          <w:ilvl w:val="0"/>
          <w:numId w:val="20"/>
        </w:numPr>
        <w:spacing w:before="0" w:beforeAutospacing="0" w:line="360" w:lineRule="auto"/>
        <w:jc w:val="both"/>
        <w:rPr>
          <w:rFonts w:asciiTheme="majorHAnsi" w:hAnsiTheme="majorHAnsi" w:cstheme="majorHAnsi"/>
          <w:i/>
          <w:color w:val="333333"/>
          <w:sz w:val="28"/>
          <w:szCs w:val="28"/>
        </w:rPr>
      </w:pPr>
      <w:r w:rsidRPr="006E1FF2">
        <w:rPr>
          <w:rStyle w:val="Emphasis"/>
          <w:rFonts w:asciiTheme="majorHAnsi" w:hAnsiTheme="majorHAnsi" w:cstheme="majorHAnsi"/>
          <w:bCs/>
          <w:i w:val="0"/>
          <w:color w:val="333333"/>
          <w:sz w:val="28"/>
          <w:szCs w:val="28"/>
        </w:rPr>
        <w:t>Sinh học trong phát triển kinh tế: </w:t>
      </w:r>
    </w:p>
    <w:p w:rsidR="004E172B" w:rsidRPr="006E1FF2" w:rsidRDefault="004E172B" w:rsidP="006E1FF2">
      <w:pPr>
        <w:pStyle w:val="NormalWeb"/>
        <w:numPr>
          <w:ilvl w:val="0"/>
          <w:numId w:val="19"/>
        </w:numPr>
        <w:spacing w:before="0" w:beforeAutospacing="0" w:line="360" w:lineRule="auto"/>
        <w:jc w:val="both"/>
        <w:rPr>
          <w:rFonts w:asciiTheme="majorHAnsi" w:hAnsiTheme="majorHAnsi" w:cstheme="majorHAnsi"/>
          <w:i/>
          <w:color w:val="333333"/>
          <w:sz w:val="28"/>
          <w:szCs w:val="28"/>
        </w:rPr>
      </w:pPr>
      <w:r w:rsidRPr="006E1FF2">
        <w:rPr>
          <w:rFonts w:asciiTheme="majorHAnsi" w:hAnsiTheme="majorHAnsi" w:cstheme="majorHAnsi"/>
          <w:color w:val="333333"/>
          <w:sz w:val="28"/>
          <w:szCs w:val="28"/>
        </w:rPr>
        <w:t>N</w:t>
      </w:r>
      <w:r w:rsidR="00CE395E" w:rsidRPr="006E1FF2">
        <w:rPr>
          <w:rFonts w:asciiTheme="majorHAnsi" w:hAnsiTheme="majorHAnsi" w:cstheme="majorHAnsi"/>
          <w:color w:val="333333"/>
          <w:sz w:val="28"/>
          <w:szCs w:val="28"/>
        </w:rPr>
        <w:t>ghiên cứu thành công phương pháp vi nhân giống bằng nuôi cấy mô phân sinh kết hợp với công nghệ nhân hom ở quy mô lớn cho một số loài cây lấy gỗ (bạch đàn, keo, hông, lát hoa);</w:t>
      </w:r>
    </w:p>
    <w:p w:rsidR="004E172B" w:rsidRPr="006E1FF2" w:rsidRDefault="004E172B" w:rsidP="006E1FF2">
      <w:pPr>
        <w:pStyle w:val="NormalWeb"/>
        <w:numPr>
          <w:ilvl w:val="0"/>
          <w:numId w:val="19"/>
        </w:numPr>
        <w:spacing w:before="0" w:beforeAutospacing="0" w:line="360" w:lineRule="auto"/>
        <w:jc w:val="both"/>
        <w:rPr>
          <w:rFonts w:asciiTheme="majorHAnsi" w:hAnsiTheme="majorHAnsi" w:cstheme="majorHAnsi"/>
          <w:i/>
          <w:color w:val="333333"/>
          <w:sz w:val="28"/>
          <w:szCs w:val="28"/>
        </w:rPr>
      </w:pPr>
      <w:r w:rsidRPr="006E1FF2">
        <w:rPr>
          <w:rFonts w:asciiTheme="majorHAnsi" w:hAnsiTheme="majorHAnsi" w:cstheme="majorHAnsi"/>
          <w:color w:val="333333"/>
          <w:sz w:val="28"/>
          <w:szCs w:val="28"/>
        </w:rPr>
        <w:t>C</w:t>
      </w:r>
      <w:r w:rsidR="00CE395E" w:rsidRPr="006E1FF2">
        <w:rPr>
          <w:rFonts w:asciiTheme="majorHAnsi" w:hAnsiTheme="majorHAnsi" w:cstheme="majorHAnsi"/>
          <w:color w:val="333333"/>
          <w:sz w:val="28"/>
          <w:szCs w:val="28"/>
        </w:rPr>
        <w:t>ông nghệ cấy truyền phôi được áp dụng để tạo đàn bò giống hạt nhân và bò lai hướng sữa;</w:t>
      </w:r>
    </w:p>
    <w:p w:rsidR="00CE395E" w:rsidRPr="006E1FF2" w:rsidRDefault="004E172B" w:rsidP="006E1FF2">
      <w:pPr>
        <w:pStyle w:val="NormalWeb"/>
        <w:numPr>
          <w:ilvl w:val="0"/>
          <w:numId w:val="19"/>
        </w:numPr>
        <w:spacing w:before="0" w:beforeAutospacing="0" w:line="360" w:lineRule="auto"/>
        <w:jc w:val="both"/>
        <w:rPr>
          <w:rFonts w:asciiTheme="majorHAnsi" w:hAnsiTheme="majorHAnsi" w:cstheme="majorHAnsi"/>
          <w:i/>
          <w:color w:val="333333"/>
          <w:sz w:val="28"/>
          <w:szCs w:val="28"/>
        </w:rPr>
      </w:pPr>
      <w:r w:rsidRPr="006E1FF2">
        <w:rPr>
          <w:rFonts w:asciiTheme="majorHAnsi" w:hAnsiTheme="majorHAnsi" w:cstheme="majorHAnsi"/>
          <w:color w:val="333333"/>
          <w:sz w:val="28"/>
          <w:szCs w:val="28"/>
        </w:rPr>
        <w:lastRenderedPageBreak/>
        <w:t>Á</w:t>
      </w:r>
      <w:r w:rsidR="00CE395E" w:rsidRPr="006E1FF2">
        <w:rPr>
          <w:rFonts w:asciiTheme="majorHAnsi" w:hAnsiTheme="majorHAnsi" w:cstheme="majorHAnsi"/>
          <w:color w:val="333333"/>
          <w:sz w:val="28"/>
          <w:szCs w:val="28"/>
        </w:rPr>
        <w:t>p dụng phương pháp cấy mô trong phòng thí nghiệm có thể sản xuất 130 nghìn cây hồng so với 50 cây nếu trồng theo cách truyền thống;...</w:t>
      </w:r>
    </w:p>
    <w:p w:rsidR="004E172B" w:rsidRPr="006E1FF2" w:rsidRDefault="00CE395E" w:rsidP="006E1FF2">
      <w:pPr>
        <w:pStyle w:val="NormalWeb"/>
        <w:numPr>
          <w:ilvl w:val="0"/>
          <w:numId w:val="20"/>
        </w:numPr>
        <w:spacing w:before="0" w:beforeAutospacing="0" w:line="360" w:lineRule="auto"/>
        <w:jc w:val="both"/>
        <w:rPr>
          <w:rFonts w:asciiTheme="majorHAnsi" w:hAnsiTheme="majorHAnsi" w:cstheme="majorHAnsi"/>
          <w:i/>
          <w:color w:val="333333"/>
          <w:sz w:val="28"/>
          <w:szCs w:val="28"/>
        </w:rPr>
      </w:pPr>
      <w:r w:rsidRPr="006E1FF2">
        <w:rPr>
          <w:rStyle w:val="Emphasis"/>
          <w:rFonts w:asciiTheme="majorHAnsi" w:hAnsiTheme="majorHAnsi" w:cstheme="majorHAnsi"/>
          <w:bCs/>
          <w:i w:val="0"/>
          <w:color w:val="333333"/>
          <w:sz w:val="28"/>
          <w:szCs w:val="28"/>
        </w:rPr>
        <w:t>Sinh học trong bảo vệ môi trường: </w:t>
      </w:r>
    </w:p>
    <w:p w:rsidR="00CE395E" w:rsidRPr="006E1FF2" w:rsidRDefault="00CE395E" w:rsidP="006E1FF2">
      <w:pPr>
        <w:pStyle w:val="NormalWeb"/>
        <w:numPr>
          <w:ilvl w:val="0"/>
          <w:numId w:val="21"/>
        </w:numPr>
        <w:spacing w:before="0" w:beforeAutospacing="0" w:line="360" w:lineRule="auto"/>
        <w:jc w:val="both"/>
        <w:rPr>
          <w:rFonts w:asciiTheme="majorHAnsi" w:hAnsiTheme="majorHAnsi" w:cstheme="majorHAnsi"/>
          <w:i/>
          <w:color w:val="333333"/>
          <w:sz w:val="28"/>
          <w:szCs w:val="28"/>
        </w:rPr>
      </w:pPr>
      <w:r w:rsidRPr="006E1FF2">
        <w:rPr>
          <w:rFonts w:asciiTheme="majorHAnsi" w:hAnsiTheme="majorHAnsi" w:cstheme="majorHAnsi"/>
          <w:color w:val="333333"/>
          <w:sz w:val="28"/>
          <w:szCs w:val="28"/>
        </w:rPr>
        <w:t>Sử dụng các loài thực vật để giảm bớt chất độc trong đất, nước, không khí;</w:t>
      </w:r>
    </w:p>
    <w:p w:rsidR="00CE395E" w:rsidRPr="006E1FF2" w:rsidRDefault="00CE395E" w:rsidP="006E1FF2">
      <w:pPr>
        <w:pStyle w:val="NormalWeb"/>
        <w:numPr>
          <w:ilvl w:val="0"/>
          <w:numId w:val="21"/>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Áp dụng công nghệ ủ phân hữu cơ thay thế phân bón hóa học;</w:t>
      </w:r>
    </w:p>
    <w:p w:rsidR="00CE395E" w:rsidRPr="006E1FF2" w:rsidRDefault="00CE395E" w:rsidP="006E1FF2">
      <w:pPr>
        <w:pStyle w:val="NormalWeb"/>
        <w:numPr>
          <w:ilvl w:val="0"/>
          <w:numId w:val="21"/>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Lai giống cây trồng, vật nuôi có khả năng thích nghi cao với biến đổi khí hậu; </w:t>
      </w:r>
    </w:p>
    <w:p w:rsidR="00CE395E" w:rsidRPr="006E1FF2" w:rsidRDefault="00CE395E" w:rsidP="006E1FF2">
      <w:pPr>
        <w:pStyle w:val="NormalWeb"/>
        <w:numPr>
          <w:ilvl w:val="0"/>
          <w:numId w:val="21"/>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Khai thác triệt để các tính năng của các sản phẩm tái chế từ rác thải sinh học; </w:t>
      </w:r>
    </w:p>
    <w:p w:rsidR="00CE395E" w:rsidRPr="006E1FF2" w:rsidRDefault="00CE395E" w:rsidP="006E1FF2">
      <w:pPr>
        <w:pStyle w:val="NormalWeb"/>
        <w:numPr>
          <w:ilvl w:val="0"/>
          <w:numId w:val="21"/>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Giảm việc sử dụng và phụ thuộc vào hóa dầu;...</w:t>
      </w:r>
    </w:p>
    <w:p w:rsidR="004E172B" w:rsidRPr="006E1FF2" w:rsidRDefault="00CE395E" w:rsidP="006E1FF2">
      <w:pPr>
        <w:pStyle w:val="NormalWeb"/>
        <w:numPr>
          <w:ilvl w:val="0"/>
          <w:numId w:val="20"/>
        </w:numPr>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b w:val="0"/>
          <w:iCs/>
          <w:color w:val="333333"/>
          <w:sz w:val="28"/>
          <w:szCs w:val="28"/>
        </w:rPr>
        <w:t>Sinh học trong giải quyết các vấn đề xã hội:</w:t>
      </w:r>
    </w:p>
    <w:p w:rsidR="00CE395E" w:rsidRPr="006E1FF2" w:rsidRDefault="00CE395E" w:rsidP="006E1FF2">
      <w:pPr>
        <w:pStyle w:val="NormalWeb"/>
        <w:numPr>
          <w:ilvl w:val="0"/>
          <w:numId w:val="22"/>
        </w:numPr>
        <w:spacing w:before="0" w:beforeAutospacing="0" w:line="360" w:lineRule="auto"/>
        <w:jc w:val="both"/>
        <w:rPr>
          <w:rFonts w:asciiTheme="majorHAnsi" w:hAnsiTheme="majorHAnsi" w:cstheme="majorHAnsi"/>
          <w:b/>
          <w:color w:val="333333"/>
          <w:sz w:val="28"/>
          <w:szCs w:val="28"/>
        </w:rPr>
      </w:pPr>
      <w:r w:rsidRPr="006E1FF2">
        <w:rPr>
          <w:rFonts w:asciiTheme="majorHAnsi" w:hAnsiTheme="majorHAnsi" w:cstheme="majorHAnsi"/>
          <w:color w:val="333333"/>
          <w:sz w:val="28"/>
          <w:szCs w:val="28"/>
        </w:rPr>
        <w:t>Các biện pháp y học giúp kiểm soát sự gia tăng dân số;</w:t>
      </w:r>
    </w:p>
    <w:p w:rsidR="00CE395E" w:rsidRPr="006E1FF2" w:rsidRDefault="00CE395E" w:rsidP="006E1FF2">
      <w:pPr>
        <w:pStyle w:val="NormalWeb"/>
        <w:numPr>
          <w:ilvl w:val="0"/>
          <w:numId w:val="22"/>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Nghiên cứu các loại vắc-xin, giảm tỉ lệ lây bệnh truyền nhiễm; </w:t>
      </w:r>
    </w:p>
    <w:p w:rsidR="00CE395E" w:rsidRPr="006E1FF2" w:rsidRDefault="00CE395E" w:rsidP="006E1FF2">
      <w:pPr>
        <w:pStyle w:val="NormalWeb"/>
        <w:numPr>
          <w:ilvl w:val="0"/>
          <w:numId w:val="22"/>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Điều trị các căn bệnh mãn tính, các mối hiểm họa bệnh tật;...</w:t>
      </w:r>
    </w:p>
    <w:p w:rsidR="004E172B" w:rsidRPr="006E1FF2" w:rsidRDefault="004E172B" w:rsidP="006E1FF2">
      <w:pPr>
        <w:pStyle w:val="NormalWeb"/>
        <w:spacing w:before="0" w:beforeAutospacing="0" w:line="360" w:lineRule="auto"/>
        <w:jc w:val="both"/>
        <w:rPr>
          <w:rStyle w:val="Strong"/>
          <w:rFonts w:asciiTheme="majorHAnsi" w:eastAsiaTheme="majorEastAsia" w:hAnsiTheme="majorHAnsi" w:cstheme="majorHAnsi"/>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Style w:val="Strong"/>
          <w:rFonts w:asciiTheme="majorHAnsi" w:eastAsiaTheme="majorEastAsia" w:hAnsiTheme="majorHAnsi" w:cstheme="majorHAnsi"/>
          <w:color w:val="333333"/>
          <w:sz w:val="28"/>
          <w:szCs w:val="28"/>
        </w:rPr>
        <w:t>3. Mối quan hệ giữa sinh học với những vấn đề xã hội</w:t>
      </w: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 xml:space="preserve">Câu </w:t>
      </w:r>
      <w:r w:rsidR="004E172B" w:rsidRPr="006E1FF2">
        <w:rPr>
          <w:rStyle w:val="Strong"/>
          <w:rFonts w:asciiTheme="majorHAnsi" w:eastAsiaTheme="majorEastAsia" w:hAnsiTheme="majorHAnsi" w:cstheme="majorHAnsi"/>
          <w:color w:val="333333"/>
          <w:sz w:val="28"/>
          <w:szCs w:val="28"/>
        </w:rPr>
        <w:t>10:</w:t>
      </w:r>
      <w:r w:rsidRPr="006E1FF2">
        <w:rPr>
          <w:rFonts w:asciiTheme="majorHAnsi" w:hAnsiTheme="majorHAnsi" w:cstheme="majorHAnsi"/>
          <w:color w:val="333333"/>
          <w:sz w:val="28"/>
          <w:szCs w:val="28"/>
        </w:rPr>
        <w:t> </w:t>
      </w:r>
      <w:r w:rsidRPr="006E1FF2">
        <w:rPr>
          <w:rFonts w:asciiTheme="majorHAnsi" w:hAnsiTheme="majorHAnsi" w:cstheme="majorHAnsi"/>
          <w:b/>
          <w:color w:val="333333"/>
          <w:sz w:val="28"/>
          <w:szCs w:val="28"/>
        </w:rPr>
        <w:t>Tìm ví dụ thể hiện mối quan hệ giữa sinh học với những vấn đề xã hội.</w:t>
      </w:r>
    </w:p>
    <w:p w:rsidR="005D53AF" w:rsidRPr="00431E9E"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6E1FF2" w:rsidRPr="006E1FF2" w:rsidRDefault="006E1FF2"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Ví dụ cho thấy mối quan hệ giữa sinh học với những vấn đề xã hội:</w:t>
      </w:r>
    </w:p>
    <w:p w:rsidR="006E1FF2" w:rsidRPr="006E1FF2" w:rsidRDefault="006E1FF2" w:rsidP="006E1FF2">
      <w:pPr>
        <w:pStyle w:val="NormalWeb"/>
        <w:numPr>
          <w:ilvl w:val="0"/>
          <w:numId w:val="24"/>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lastRenderedPageBreak/>
        <w:t xml:space="preserve">Trong bối cảnh dịch bệnh Covid-19 đang hoành hành với sự lây lan chóng mặt trên toàn cầu thì </w:t>
      </w:r>
      <w:r w:rsidRPr="006E1FF2">
        <w:rPr>
          <w:rFonts w:asciiTheme="majorHAnsi" w:hAnsiTheme="majorHAnsi" w:cstheme="majorHAnsi"/>
          <w:color w:val="333333"/>
          <w:sz w:val="28"/>
          <w:szCs w:val="28"/>
        </w:rPr>
        <w:t>vaccine</w:t>
      </w:r>
      <w:r w:rsidRPr="006E1FF2">
        <w:rPr>
          <w:rFonts w:asciiTheme="majorHAnsi" w:hAnsiTheme="majorHAnsi" w:cstheme="majorHAnsi"/>
          <w:color w:val="333333"/>
          <w:sz w:val="28"/>
          <w:szCs w:val="28"/>
        </w:rPr>
        <w:t xml:space="preserve"> đã được nghiên cứu để giảm bớt thiệt hại do dịch bệnh, đảm bảo an toàn, sức khỏe cho người dân.</w:t>
      </w:r>
    </w:p>
    <w:p w:rsidR="006E1FF2" w:rsidRPr="006E1FF2" w:rsidRDefault="006E1FF2" w:rsidP="006E1FF2">
      <w:pPr>
        <w:pStyle w:val="NormalWeb"/>
        <w:numPr>
          <w:ilvl w:val="0"/>
          <w:numId w:val="24"/>
        </w:numPr>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Hiệu ứng nhà kính đang có những tác động rõ rệt đối với đời sống con người (mưa lụt, hạn hán, rét đậm bất thường,...). Trong bối cảnh đó, những sản phẩm ứng dụng công nghệ sinh học để lọc chất thải, giảm ô nhiễm nguồn nước, giảm sự phụ thụ thuộc của con người vào nguồn nguyên liệu hóa thạch,... đã giúp cải thiện đáng kể chất lượng môi trường</w:t>
      </w:r>
    </w:p>
    <w:p w:rsidR="006E1FF2" w:rsidRPr="006E1FF2" w:rsidRDefault="006E1FF2" w:rsidP="006E1FF2">
      <w:pPr>
        <w:pStyle w:val="NormalWeb"/>
        <w:spacing w:before="0" w:beforeAutospacing="0" w:line="360" w:lineRule="auto"/>
        <w:jc w:val="both"/>
        <w:rPr>
          <w:rFonts w:asciiTheme="majorHAnsi" w:hAnsiTheme="majorHAnsi" w:cstheme="majorHAnsi"/>
          <w:b/>
          <w:color w:val="333333"/>
          <w:sz w:val="28"/>
          <w:szCs w:val="28"/>
        </w:rPr>
      </w:pPr>
    </w:p>
    <w:p w:rsidR="00CE395E" w:rsidRPr="006E1FF2" w:rsidRDefault="00CE395E" w:rsidP="006E1FF2">
      <w:pPr>
        <w:pStyle w:val="NormalWeb"/>
        <w:spacing w:before="0" w:beforeAutospacing="0" w:line="360" w:lineRule="auto"/>
        <w:jc w:val="both"/>
        <w:rPr>
          <w:rFonts w:asciiTheme="majorHAnsi" w:hAnsiTheme="majorHAnsi" w:cstheme="majorHAnsi"/>
          <w:b/>
          <w:color w:val="333333"/>
          <w:sz w:val="28"/>
          <w:szCs w:val="28"/>
        </w:rPr>
      </w:pPr>
      <w:r w:rsidRPr="006E1FF2">
        <w:rPr>
          <w:rStyle w:val="Strong"/>
          <w:rFonts w:asciiTheme="majorHAnsi" w:eastAsiaTheme="majorEastAsia" w:hAnsiTheme="majorHAnsi" w:cstheme="majorHAnsi"/>
          <w:color w:val="333333"/>
          <w:sz w:val="28"/>
          <w:szCs w:val="28"/>
        </w:rPr>
        <w:t xml:space="preserve">Câu </w:t>
      </w:r>
      <w:r w:rsidR="006E1FF2" w:rsidRPr="006E1FF2">
        <w:rPr>
          <w:rStyle w:val="Strong"/>
          <w:rFonts w:asciiTheme="majorHAnsi" w:eastAsiaTheme="majorEastAsia" w:hAnsiTheme="majorHAnsi" w:cstheme="majorHAnsi"/>
          <w:color w:val="333333"/>
          <w:sz w:val="28"/>
          <w:szCs w:val="28"/>
        </w:rPr>
        <w:t>11:</w:t>
      </w:r>
      <w:r w:rsidRPr="006E1FF2">
        <w:rPr>
          <w:rFonts w:asciiTheme="majorHAnsi" w:hAnsiTheme="majorHAnsi" w:cstheme="majorHAnsi"/>
          <w:color w:val="333333"/>
          <w:sz w:val="28"/>
          <w:szCs w:val="28"/>
        </w:rPr>
        <w:t> </w:t>
      </w:r>
      <w:r w:rsidRPr="006E1FF2">
        <w:rPr>
          <w:rFonts w:asciiTheme="majorHAnsi" w:hAnsiTheme="majorHAnsi" w:cstheme="majorHAnsi"/>
          <w:b/>
          <w:color w:val="333333"/>
          <w:sz w:val="28"/>
          <w:szCs w:val="28"/>
        </w:rPr>
        <w:t>Việc lạm dụng chất kích thích sinh trưởng trong chăn nuôi và trồng trọt để tăng năng suất có vi phạm đạo đức sinh học không? Giải thích.</w:t>
      </w:r>
    </w:p>
    <w:p w:rsidR="005D53AF" w:rsidRPr="00431E9E" w:rsidRDefault="005D53AF" w:rsidP="005D53AF">
      <w:pPr>
        <w:spacing w:before="120" w:after="0"/>
        <w:rPr>
          <w:rFonts w:asciiTheme="majorHAnsi" w:eastAsia="Times New Roman" w:hAnsiTheme="majorHAnsi" w:cstheme="majorHAnsi"/>
          <w:szCs w:val="28"/>
          <w:lang w:eastAsia="vi-VN"/>
        </w:rPr>
      </w:pPr>
      <w:r w:rsidRPr="00431E9E">
        <w:rPr>
          <w:rFonts w:asciiTheme="majorHAnsi" w:eastAsia="Times New Roman" w:hAnsiTheme="majorHAnsi" w:cstheme="majorHAnsi"/>
          <w:color w:val="00B050"/>
          <w:szCs w:val="28"/>
          <w:u w:val="single"/>
          <w:lang w:eastAsia="vi-VN"/>
        </w:rPr>
        <w:t>Trả lời:</w:t>
      </w:r>
    </w:p>
    <w:p w:rsidR="00CE395E" w:rsidRPr="006E1FF2" w:rsidRDefault="00CE395E" w:rsidP="006E1FF2">
      <w:pPr>
        <w:pStyle w:val="NormalWeb"/>
        <w:spacing w:before="0" w:beforeAutospacing="0" w:line="360" w:lineRule="auto"/>
        <w:jc w:val="both"/>
        <w:rPr>
          <w:rFonts w:asciiTheme="majorHAnsi" w:hAnsiTheme="majorHAnsi" w:cstheme="majorHAnsi"/>
          <w:color w:val="333333"/>
          <w:sz w:val="28"/>
          <w:szCs w:val="28"/>
        </w:rPr>
      </w:pPr>
      <w:r w:rsidRPr="006E1FF2">
        <w:rPr>
          <w:rFonts w:asciiTheme="majorHAnsi" w:hAnsiTheme="majorHAnsi" w:cstheme="majorHAnsi"/>
          <w:color w:val="333333"/>
          <w:sz w:val="28"/>
          <w:szCs w:val="28"/>
        </w:rPr>
        <w:t>Việc lạm dụng chất kích thích sinh trưởng trong chăn nuôi và trồng trọt để tăng năng suất là vi phạm đạo đức sinh học vì hành động ứng dụng thành tựu sinh học vào thực tiễn này gây nguy hiểm cho sức khỏe cộng đồng, đồng thời gây ảnh hưởng tiêu cực đến môi trường.</w:t>
      </w:r>
    </w:p>
    <w:p w:rsidR="00CE395E" w:rsidRPr="006E1FF2" w:rsidRDefault="00CE395E" w:rsidP="006E1FF2">
      <w:pPr>
        <w:rPr>
          <w:rFonts w:asciiTheme="majorHAnsi" w:hAnsiTheme="majorHAnsi" w:cstheme="majorHAnsi"/>
          <w:szCs w:val="28"/>
        </w:rPr>
      </w:pPr>
    </w:p>
    <w:sectPr w:rsidR="00CE395E" w:rsidRPr="006E1FF2" w:rsidSect="001E2221">
      <w:headerReference w:type="default" r:id="rId9"/>
      <w:footerReference w:type="default" r:id="rId10"/>
      <w:pgSz w:w="11906" w:h="16838"/>
      <w:pgMar w:top="1276" w:right="992"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40" w:rsidRDefault="00950540" w:rsidP="00576384">
      <w:pPr>
        <w:spacing w:after="0" w:line="240" w:lineRule="auto"/>
      </w:pPr>
      <w:r>
        <w:separator/>
      </w:r>
    </w:p>
  </w:endnote>
  <w:endnote w:type="continuationSeparator" w:id="0">
    <w:p w:rsidR="00950540" w:rsidRDefault="00950540" w:rsidP="0057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23465"/>
      <w:docPartObj>
        <w:docPartGallery w:val="Page Numbers (Bottom of Page)"/>
        <w:docPartUnique/>
      </w:docPartObj>
    </w:sdtPr>
    <w:sdtEndPr>
      <w:rPr>
        <w:noProof/>
      </w:rPr>
    </w:sdtEndPr>
    <w:sdtContent>
      <w:p w:rsidR="00576384" w:rsidRDefault="00576384">
        <w:pPr>
          <w:pStyle w:val="Footer"/>
          <w:jc w:val="right"/>
        </w:pPr>
        <w:r>
          <w:fldChar w:fldCharType="begin"/>
        </w:r>
        <w:r>
          <w:instrText xml:space="preserve"> PAGE   \* MERGEFORMAT </w:instrText>
        </w:r>
        <w:r>
          <w:fldChar w:fldCharType="separate"/>
        </w:r>
        <w:r w:rsidR="005D53AF">
          <w:rPr>
            <w:noProof/>
          </w:rPr>
          <w:t>1</w:t>
        </w:r>
        <w:r>
          <w:rPr>
            <w:noProof/>
          </w:rPr>
          <w:fldChar w:fldCharType="end"/>
        </w:r>
      </w:p>
    </w:sdtContent>
  </w:sdt>
  <w:p w:rsidR="00576384" w:rsidRDefault="0057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40" w:rsidRDefault="00950540" w:rsidP="00576384">
      <w:pPr>
        <w:spacing w:after="0" w:line="240" w:lineRule="auto"/>
      </w:pPr>
      <w:r>
        <w:separator/>
      </w:r>
    </w:p>
  </w:footnote>
  <w:footnote w:type="continuationSeparator" w:id="0">
    <w:p w:rsidR="00950540" w:rsidRDefault="00950540" w:rsidP="00576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84" w:rsidRDefault="00576384" w:rsidP="00576384">
    <w:pPr>
      <w:pStyle w:val="Header"/>
      <w:jc w:val="center"/>
    </w:pPr>
    <w:r w:rsidRPr="0027246A">
      <w:rPr>
        <w:rFonts w:cs="Times New Roman"/>
        <w:b/>
        <w:color w:val="00B050"/>
        <w:szCs w:val="28"/>
      </w:rPr>
      <w:t>Kenhgiaovien.com – Zalo: 0386 168 725</w:t>
    </w:r>
  </w:p>
  <w:p w:rsidR="00576384" w:rsidRDefault="00576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2E6"/>
    <w:multiLevelType w:val="hybridMultilevel"/>
    <w:tmpl w:val="F9329168"/>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07041C8"/>
    <w:multiLevelType w:val="hybridMultilevel"/>
    <w:tmpl w:val="8C8A2908"/>
    <w:lvl w:ilvl="0" w:tplc="2F402628">
      <w:start w:val="1"/>
      <w:numFmt w:val="bullet"/>
      <w:lvlText w:val=""/>
      <w:lvlJc w:val="left"/>
      <w:pPr>
        <w:ind w:left="1515" w:hanging="360"/>
      </w:pPr>
      <w:rPr>
        <w:rFonts w:ascii="Symbol" w:hAnsi="Symbol" w:hint="default"/>
      </w:rPr>
    </w:lvl>
    <w:lvl w:ilvl="1" w:tplc="042A0003" w:tentative="1">
      <w:start w:val="1"/>
      <w:numFmt w:val="bullet"/>
      <w:lvlText w:val="o"/>
      <w:lvlJc w:val="left"/>
      <w:pPr>
        <w:ind w:left="2235" w:hanging="360"/>
      </w:pPr>
      <w:rPr>
        <w:rFonts w:ascii="Courier New" w:hAnsi="Courier New" w:cs="Courier New" w:hint="default"/>
      </w:rPr>
    </w:lvl>
    <w:lvl w:ilvl="2" w:tplc="042A0005" w:tentative="1">
      <w:start w:val="1"/>
      <w:numFmt w:val="bullet"/>
      <w:lvlText w:val=""/>
      <w:lvlJc w:val="left"/>
      <w:pPr>
        <w:ind w:left="2955" w:hanging="360"/>
      </w:pPr>
      <w:rPr>
        <w:rFonts w:ascii="Wingdings" w:hAnsi="Wingdings" w:hint="default"/>
      </w:rPr>
    </w:lvl>
    <w:lvl w:ilvl="3" w:tplc="042A0001" w:tentative="1">
      <w:start w:val="1"/>
      <w:numFmt w:val="bullet"/>
      <w:lvlText w:val=""/>
      <w:lvlJc w:val="left"/>
      <w:pPr>
        <w:ind w:left="3675" w:hanging="360"/>
      </w:pPr>
      <w:rPr>
        <w:rFonts w:ascii="Symbol" w:hAnsi="Symbol" w:hint="default"/>
      </w:rPr>
    </w:lvl>
    <w:lvl w:ilvl="4" w:tplc="042A0003" w:tentative="1">
      <w:start w:val="1"/>
      <w:numFmt w:val="bullet"/>
      <w:lvlText w:val="o"/>
      <w:lvlJc w:val="left"/>
      <w:pPr>
        <w:ind w:left="4395" w:hanging="360"/>
      </w:pPr>
      <w:rPr>
        <w:rFonts w:ascii="Courier New" w:hAnsi="Courier New" w:cs="Courier New" w:hint="default"/>
      </w:rPr>
    </w:lvl>
    <w:lvl w:ilvl="5" w:tplc="042A0005" w:tentative="1">
      <w:start w:val="1"/>
      <w:numFmt w:val="bullet"/>
      <w:lvlText w:val=""/>
      <w:lvlJc w:val="left"/>
      <w:pPr>
        <w:ind w:left="5115" w:hanging="360"/>
      </w:pPr>
      <w:rPr>
        <w:rFonts w:ascii="Wingdings" w:hAnsi="Wingdings" w:hint="default"/>
      </w:rPr>
    </w:lvl>
    <w:lvl w:ilvl="6" w:tplc="042A0001" w:tentative="1">
      <w:start w:val="1"/>
      <w:numFmt w:val="bullet"/>
      <w:lvlText w:val=""/>
      <w:lvlJc w:val="left"/>
      <w:pPr>
        <w:ind w:left="5835" w:hanging="360"/>
      </w:pPr>
      <w:rPr>
        <w:rFonts w:ascii="Symbol" w:hAnsi="Symbol" w:hint="default"/>
      </w:rPr>
    </w:lvl>
    <w:lvl w:ilvl="7" w:tplc="042A0003" w:tentative="1">
      <w:start w:val="1"/>
      <w:numFmt w:val="bullet"/>
      <w:lvlText w:val="o"/>
      <w:lvlJc w:val="left"/>
      <w:pPr>
        <w:ind w:left="6555" w:hanging="360"/>
      </w:pPr>
      <w:rPr>
        <w:rFonts w:ascii="Courier New" w:hAnsi="Courier New" w:cs="Courier New" w:hint="default"/>
      </w:rPr>
    </w:lvl>
    <w:lvl w:ilvl="8" w:tplc="042A0005" w:tentative="1">
      <w:start w:val="1"/>
      <w:numFmt w:val="bullet"/>
      <w:lvlText w:val=""/>
      <w:lvlJc w:val="left"/>
      <w:pPr>
        <w:ind w:left="7275" w:hanging="360"/>
      </w:pPr>
      <w:rPr>
        <w:rFonts w:ascii="Wingdings" w:hAnsi="Wingdings" w:hint="default"/>
      </w:rPr>
    </w:lvl>
  </w:abstractNum>
  <w:abstractNum w:abstractNumId="2">
    <w:nsid w:val="156C7FE1"/>
    <w:multiLevelType w:val="multilevel"/>
    <w:tmpl w:val="1930CC54"/>
    <w:styleLink w:val="Style1"/>
    <w:lvl w:ilvl="0">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15CB468F"/>
    <w:multiLevelType w:val="hybridMultilevel"/>
    <w:tmpl w:val="38241024"/>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15E76E94"/>
    <w:multiLevelType w:val="hybridMultilevel"/>
    <w:tmpl w:val="014C340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8AF2744"/>
    <w:multiLevelType w:val="hybridMultilevel"/>
    <w:tmpl w:val="2B3E75FE"/>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1BD33381"/>
    <w:multiLevelType w:val="hybridMultilevel"/>
    <w:tmpl w:val="34947156"/>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F442AAA"/>
    <w:multiLevelType w:val="hybridMultilevel"/>
    <w:tmpl w:val="FCA8735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70D5713"/>
    <w:multiLevelType w:val="hybridMultilevel"/>
    <w:tmpl w:val="F3C429FA"/>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32243A97"/>
    <w:multiLevelType w:val="hybridMultilevel"/>
    <w:tmpl w:val="21BA240C"/>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5DF5EC1"/>
    <w:multiLevelType w:val="hybridMultilevel"/>
    <w:tmpl w:val="93D277C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CB5335A"/>
    <w:multiLevelType w:val="hybridMultilevel"/>
    <w:tmpl w:val="51662E1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EB86064"/>
    <w:multiLevelType w:val="hybridMultilevel"/>
    <w:tmpl w:val="2F6E05EA"/>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C300E16"/>
    <w:multiLevelType w:val="hybridMultilevel"/>
    <w:tmpl w:val="4DF6646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6472B40"/>
    <w:multiLevelType w:val="hybridMultilevel"/>
    <w:tmpl w:val="7158DBE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94A3EED"/>
    <w:multiLevelType w:val="hybridMultilevel"/>
    <w:tmpl w:val="79E24C5E"/>
    <w:lvl w:ilvl="0" w:tplc="E5C42B8E">
      <w:start w:val="1"/>
      <w:numFmt w:val="bullet"/>
      <w:lvlText w:val=""/>
      <w:lvlJc w:val="left"/>
      <w:pPr>
        <w:ind w:left="795" w:hanging="360"/>
      </w:pPr>
      <w:rPr>
        <w:rFonts w:ascii="Symbol" w:hAnsi="Symbol" w:hint="default"/>
      </w:rPr>
    </w:lvl>
    <w:lvl w:ilvl="1" w:tplc="042A0003" w:tentative="1">
      <w:start w:val="1"/>
      <w:numFmt w:val="bullet"/>
      <w:lvlText w:val="o"/>
      <w:lvlJc w:val="left"/>
      <w:pPr>
        <w:ind w:left="1515" w:hanging="360"/>
      </w:pPr>
      <w:rPr>
        <w:rFonts w:ascii="Courier New" w:hAnsi="Courier New" w:cs="Courier New" w:hint="default"/>
      </w:rPr>
    </w:lvl>
    <w:lvl w:ilvl="2" w:tplc="042A0005" w:tentative="1">
      <w:start w:val="1"/>
      <w:numFmt w:val="bullet"/>
      <w:lvlText w:val=""/>
      <w:lvlJc w:val="left"/>
      <w:pPr>
        <w:ind w:left="2235" w:hanging="360"/>
      </w:pPr>
      <w:rPr>
        <w:rFonts w:ascii="Wingdings" w:hAnsi="Wingdings" w:hint="default"/>
      </w:rPr>
    </w:lvl>
    <w:lvl w:ilvl="3" w:tplc="042A0001" w:tentative="1">
      <w:start w:val="1"/>
      <w:numFmt w:val="bullet"/>
      <w:lvlText w:val=""/>
      <w:lvlJc w:val="left"/>
      <w:pPr>
        <w:ind w:left="2955" w:hanging="360"/>
      </w:pPr>
      <w:rPr>
        <w:rFonts w:ascii="Symbol" w:hAnsi="Symbol" w:hint="default"/>
      </w:rPr>
    </w:lvl>
    <w:lvl w:ilvl="4" w:tplc="042A0003" w:tentative="1">
      <w:start w:val="1"/>
      <w:numFmt w:val="bullet"/>
      <w:lvlText w:val="o"/>
      <w:lvlJc w:val="left"/>
      <w:pPr>
        <w:ind w:left="3675" w:hanging="360"/>
      </w:pPr>
      <w:rPr>
        <w:rFonts w:ascii="Courier New" w:hAnsi="Courier New" w:cs="Courier New" w:hint="default"/>
      </w:rPr>
    </w:lvl>
    <w:lvl w:ilvl="5" w:tplc="042A0005" w:tentative="1">
      <w:start w:val="1"/>
      <w:numFmt w:val="bullet"/>
      <w:lvlText w:val=""/>
      <w:lvlJc w:val="left"/>
      <w:pPr>
        <w:ind w:left="4395" w:hanging="360"/>
      </w:pPr>
      <w:rPr>
        <w:rFonts w:ascii="Wingdings" w:hAnsi="Wingdings" w:hint="default"/>
      </w:rPr>
    </w:lvl>
    <w:lvl w:ilvl="6" w:tplc="042A0001" w:tentative="1">
      <w:start w:val="1"/>
      <w:numFmt w:val="bullet"/>
      <w:lvlText w:val=""/>
      <w:lvlJc w:val="left"/>
      <w:pPr>
        <w:ind w:left="5115" w:hanging="360"/>
      </w:pPr>
      <w:rPr>
        <w:rFonts w:ascii="Symbol" w:hAnsi="Symbol" w:hint="default"/>
      </w:rPr>
    </w:lvl>
    <w:lvl w:ilvl="7" w:tplc="042A0003" w:tentative="1">
      <w:start w:val="1"/>
      <w:numFmt w:val="bullet"/>
      <w:lvlText w:val="o"/>
      <w:lvlJc w:val="left"/>
      <w:pPr>
        <w:ind w:left="5835" w:hanging="360"/>
      </w:pPr>
      <w:rPr>
        <w:rFonts w:ascii="Courier New" w:hAnsi="Courier New" w:cs="Courier New" w:hint="default"/>
      </w:rPr>
    </w:lvl>
    <w:lvl w:ilvl="8" w:tplc="042A0005" w:tentative="1">
      <w:start w:val="1"/>
      <w:numFmt w:val="bullet"/>
      <w:lvlText w:val=""/>
      <w:lvlJc w:val="left"/>
      <w:pPr>
        <w:ind w:left="6555" w:hanging="360"/>
      </w:pPr>
      <w:rPr>
        <w:rFonts w:ascii="Wingdings" w:hAnsi="Wingdings" w:hint="default"/>
      </w:rPr>
    </w:lvl>
  </w:abstractNum>
  <w:abstractNum w:abstractNumId="16">
    <w:nsid w:val="5EAF1C68"/>
    <w:multiLevelType w:val="hybridMultilevel"/>
    <w:tmpl w:val="16A07A1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1757FFB"/>
    <w:multiLevelType w:val="hybridMultilevel"/>
    <w:tmpl w:val="1ED88E5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A7556A6"/>
    <w:multiLevelType w:val="hybridMultilevel"/>
    <w:tmpl w:val="A3904E00"/>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nsid w:val="72F61250"/>
    <w:multiLevelType w:val="hybridMultilevel"/>
    <w:tmpl w:val="9490F81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76894123"/>
    <w:multiLevelType w:val="hybridMultilevel"/>
    <w:tmpl w:val="C6AEA148"/>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
    <w:nsid w:val="79435D04"/>
    <w:multiLevelType w:val="hybridMultilevel"/>
    <w:tmpl w:val="4C9E987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7A694FAD"/>
    <w:multiLevelType w:val="hybridMultilevel"/>
    <w:tmpl w:val="DD5475D6"/>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D1E36EC"/>
    <w:multiLevelType w:val="hybridMultilevel"/>
    <w:tmpl w:val="764EF32C"/>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0"/>
  </w:num>
  <w:num w:numId="4">
    <w:abstractNumId w:val="14"/>
  </w:num>
  <w:num w:numId="5">
    <w:abstractNumId w:val="5"/>
  </w:num>
  <w:num w:numId="6">
    <w:abstractNumId w:val="20"/>
  </w:num>
  <w:num w:numId="7">
    <w:abstractNumId w:val="9"/>
  </w:num>
  <w:num w:numId="8">
    <w:abstractNumId w:val="18"/>
  </w:num>
  <w:num w:numId="9">
    <w:abstractNumId w:val="12"/>
  </w:num>
  <w:num w:numId="10">
    <w:abstractNumId w:val="6"/>
  </w:num>
  <w:num w:numId="11">
    <w:abstractNumId w:val="4"/>
  </w:num>
  <w:num w:numId="12">
    <w:abstractNumId w:val="7"/>
  </w:num>
  <w:num w:numId="13">
    <w:abstractNumId w:val="22"/>
  </w:num>
  <w:num w:numId="14">
    <w:abstractNumId w:val="19"/>
  </w:num>
  <w:num w:numId="15">
    <w:abstractNumId w:val="17"/>
  </w:num>
  <w:num w:numId="16">
    <w:abstractNumId w:val="13"/>
  </w:num>
  <w:num w:numId="17">
    <w:abstractNumId w:val="10"/>
  </w:num>
  <w:num w:numId="18">
    <w:abstractNumId w:val="15"/>
  </w:num>
  <w:num w:numId="19">
    <w:abstractNumId w:val="1"/>
  </w:num>
  <w:num w:numId="20">
    <w:abstractNumId w:val="11"/>
  </w:num>
  <w:num w:numId="21">
    <w:abstractNumId w:val="8"/>
  </w:num>
  <w:num w:numId="22">
    <w:abstractNumId w:val="3"/>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84"/>
    <w:rsid w:val="0005313B"/>
    <w:rsid w:val="000E2AC4"/>
    <w:rsid w:val="001E2221"/>
    <w:rsid w:val="00360437"/>
    <w:rsid w:val="004B44E6"/>
    <w:rsid w:val="004E172B"/>
    <w:rsid w:val="00530405"/>
    <w:rsid w:val="005438DE"/>
    <w:rsid w:val="00576384"/>
    <w:rsid w:val="005D53AF"/>
    <w:rsid w:val="00637CF3"/>
    <w:rsid w:val="006E1FF2"/>
    <w:rsid w:val="00950540"/>
    <w:rsid w:val="00A23644"/>
    <w:rsid w:val="00A44B67"/>
    <w:rsid w:val="00C36645"/>
    <w:rsid w:val="00CE395E"/>
    <w:rsid w:val="00CE3BAE"/>
    <w:rsid w:val="00DA29F0"/>
    <w:rsid w:val="00DD206A"/>
    <w:rsid w:val="00E00995"/>
    <w:rsid w:val="00E17972"/>
    <w:rsid w:val="00EA1E86"/>
    <w:rsid w:val="00FA4E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3B"/>
  </w:style>
  <w:style w:type="paragraph" w:styleId="Heading1">
    <w:name w:val="heading 1"/>
    <w:basedOn w:val="Normal"/>
    <w:next w:val="Normal"/>
    <w:link w:val="Heading1Char"/>
    <w:uiPriority w:val="9"/>
    <w:qFormat/>
    <w:rsid w:val="0005313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5438D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CE3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8DE"/>
    <w:rPr>
      <w:rFonts w:asciiTheme="majorHAnsi" w:eastAsiaTheme="majorEastAsia" w:hAnsiTheme="majorHAnsi" w:cstheme="majorBidi"/>
      <w:b/>
      <w:bCs/>
      <w:color w:val="4F81BD" w:themeColor="accent1"/>
      <w:szCs w:val="26"/>
    </w:rPr>
  </w:style>
  <w:style w:type="paragraph" w:styleId="ListParagraph">
    <w:name w:val="List Paragraph"/>
    <w:basedOn w:val="Normal"/>
    <w:uiPriority w:val="34"/>
    <w:qFormat/>
    <w:rsid w:val="0005313B"/>
    <w:pPr>
      <w:ind w:left="720"/>
      <w:contextualSpacing/>
    </w:pPr>
  </w:style>
  <w:style w:type="numbering" w:customStyle="1" w:styleId="Style1">
    <w:name w:val="Style1"/>
    <w:uiPriority w:val="99"/>
    <w:rsid w:val="000E2AC4"/>
    <w:pPr>
      <w:numPr>
        <w:numId w:val="1"/>
      </w:numPr>
    </w:pPr>
  </w:style>
  <w:style w:type="paragraph" w:styleId="Header">
    <w:name w:val="header"/>
    <w:basedOn w:val="Normal"/>
    <w:link w:val="HeaderChar"/>
    <w:uiPriority w:val="99"/>
    <w:unhideWhenUsed/>
    <w:rsid w:val="0057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384"/>
  </w:style>
  <w:style w:type="paragraph" w:styleId="Footer">
    <w:name w:val="footer"/>
    <w:basedOn w:val="Normal"/>
    <w:link w:val="FooterChar"/>
    <w:uiPriority w:val="99"/>
    <w:unhideWhenUsed/>
    <w:rsid w:val="0057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384"/>
  </w:style>
  <w:style w:type="paragraph" w:styleId="BalloonText">
    <w:name w:val="Balloon Text"/>
    <w:basedOn w:val="Normal"/>
    <w:link w:val="BalloonTextChar"/>
    <w:uiPriority w:val="99"/>
    <w:semiHidden/>
    <w:unhideWhenUsed/>
    <w:rsid w:val="0057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84"/>
    <w:rPr>
      <w:rFonts w:ascii="Tahoma" w:hAnsi="Tahoma" w:cs="Tahoma"/>
      <w:sz w:val="16"/>
      <w:szCs w:val="16"/>
    </w:rPr>
  </w:style>
  <w:style w:type="character" w:customStyle="1" w:styleId="Heading3Char">
    <w:name w:val="Heading 3 Char"/>
    <w:basedOn w:val="DefaultParagraphFont"/>
    <w:link w:val="Heading3"/>
    <w:uiPriority w:val="9"/>
    <w:semiHidden/>
    <w:rsid w:val="00CE395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E395E"/>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CE395E"/>
    <w:rPr>
      <w:b/>
      <w:bCs/>
    </w:rPr>
  </w:style>
  <w:style w:type="character" w:customStyle="1" w:styleId="views-label">
    <w:name w:val="views-label"/>
    <w:basedOn w:val="DefaultParagraphFont"/>
    <w:rsid w:val="00CE395E"/>
  </w:style>
  <w:style w:type="character" w:styleId="Emphasis">
    <w:name w:val="Emphasis"/>
    <w:basedOn w:val="DefaultParagraphFont"/>
    <w:uiPriority w:val="20"/>
    <w:qFormat/>
    <w:rsid w:val="00CE39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3B"/>
  </w:style>
  <w:style w:type="paragraph" w:styleId="Heading1">
    <w:name w:val="heading 1"/>
    <w:basedOn w:val="Normal"/>
    <w:next w:val="Normal"/>
    <w:link w:val="Heading1Char"/>
    <w:uiPriority w:val="9"/>
    <w:qFormat/>
    <w:rsid w:val="0005313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5438D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CE3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8DE"/>
    <w:rPr>
      <w:rFonts w:asciiTheme="majorHAnsi" w:eastAsiaTheme="majorEastAsia" w:hAnsiTheme="majorHAnsi" w:cstheme="majorBidi"/>
      <w:b/>
      <w:bCs/>
      <w:color w:val="4F81BD" w:themeColor="accent1"/>
      <w:szCs w:val="26"/>
    </w:rPr>
  </w:style>
  <w:style w:type="paragraph" w:styleId="ListParagraph">
    <w:name w:val="List Paragraph"/>
    <w:basedOn w:val="Normal"/>
    <w:uiPriority w:val="34"/>
    <w:qFormat/>
    <w:rsid w:val="0005313B"/>
    <w:pPr>
      <w:ind w:left="720"/>
      <w:contextualSpacing/>
    </w:pPr>
  </w:style>
  <w:style w:type="numbering" w:customStyle="1" w:styleId="Style1">
    <w:name w:val="Style1"/>
    <w:uiPriority w:val="99"/>
    <w:rsid w:val="000E2AC4"/>
    <w:pPr>
      <w:numPr>
        <w:numId w:val="1"/>
      </w:numPr>
    </w:pPr>
  </w:style>
  <w:style w:type="paragraph" w:styleId="Header">
    <w:name w:val="header"/>
    <w:basedOn w:val="Normal"/>
    <w:link w:val="HeaderChar"/>
    <w:uiPriority w:val="99"/>
    <w:unhideWhenUsed/>
    <w:rsid w:val="0057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384"/>
  </w:style>
  <w:style w:type="paragraph" w:styleId="Footer">
    <w:name w:val="footer"/>
    <w:basedOn w:val="Normal"/>
    <w:link w:val="FooterChar"/>
    <w:uiPriority w:val="99"/>
    <w:unhideWhenUsed/>
    <w:rsid w:val="0057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384"/>
  </w:style>
  <w:style w:type="paragraph" w:styleId="BalloonText">
    <w:name w:val="Balloon Text"/>
    <w:basedOn w:val="Normal"/>
    <w:link w:val="BalloonTextChar"/>
    <w:uiPriority w:val="99"/>
    <w:semiHidden/>
    <w:unhideWhenUsed/>
    <w:rsid w:val="0057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84"/>
    <w:rPr>
      <w:rFonts w:ascii="Tahoma" w:hAnsi="Tahoma" w:cs="Tahoma"/>
      <w:sz w:val="16"/>
      <w:szCs w:val="16"/>
    </w:rPr>
  </w:style>
  <w:style w:type="character" w:customStyle="1" w:styleId="Heading3Char">
    <w:name w:val="Heading 3 Char"/>
    <w:basedOn w:val="DefaultParagraphFont"/>
    <w:link w:val="Heading3"/>
    <w:uiPriority w:val="9"/>
    <w:semiHidden/>
    <w:rsid w:val="00CE395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E395E"/>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CE395E"/>
    <w:rPr>
      <w:b/>
      <w:bCs/>
    </w:rPr>
  </w:style>
  <w:style w:type="character" w:customStyle="1" w:styleId="views-label">
    <w:name w:val="views-label"/>
    <w:basedOn w:val="DefaultParagraphFont"/>
    <w:rsid w:val="00CE395E"/>
  </w:style>
  <w:style w:type="character" w:styleId="Emphasis">
    <w:name w:val="Emphasis"/>
    <w:basedOn w:val="DefaultParagraphFont"/>
    <w:uiPriority w:val="20"/>
    <w:qFormat/>
    <w:rsid w:val="00CE39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20914">
      <w:bodyDiv w:val="1"/>
      <w:marLeft w:val="0"/>
      <w:marRight w:val="0"/>
      <w:marTop w:val="0"/>
      <w:marBottom w:val="0"/>
      <w:divBdr>
        <w:top w:val="none" w:sz="0" w:space="0" w:color="auto"/>
        <w:left w:val="none" w:sz="0" w:space="0" w:color="auto"/>
        <w:bottom w:val="none" w:sz="0" w:space="0" w:color="auto"/>
        <w:right w:val="none" w:sz="0" w:space="0" w:color="auto"/>
      </w:divBdr>
      <w:divsChild>
        <w:div w:id="976105027">
          <w:marLeft w:val="0"/>
          <w:marRight w:val="0"/>
          <w:marTop w:val="0"/>
          <w:marBottom w:val="0"/>
          <w:divBdr>
            <w:top w:val="none" w:sz="0" w:space="0" w:color="auto"/>
            <w:left w:val="none" w:sz="0" w:space="0" w:color="auto"/>
            <w:bottom w:val="none" w:sz="0" w:space="0" w:color="auto"/>
            <w:right w:val="none" w:sz="0" w:space="0" w:color="auto"/>
          </w:divBdr>
          <w:divsChild>
            <w:div w:id="1930460500">
              <w:marLeft w:val="0"/>
              <w:marRight w:val="0"/>
              <w:marTop w:val="0"/>
              <w:marBottom w:val="0"/>
              <w:divBdr>
                <w:top w:val="none" w:sz="0" w:space="0" w:color="auto"/>
                <w:left w:val="none" w:sz="0" w:space="0" w:color="auto"/>
                <w:bottom w:val="none" w:sz="0" w:space="0" w:color="auto"/>
                <w:right w:val="none" w:sz="0" w:space="0" w:color="auto"/>
              </w:divBdr>
              <w:divsChild>
                <w:div w:id="11044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4313">
          <w:marLeft w:val="0"/>
          <w:marRight w:val="0"/>
          <w:marTop w:val="0"/>
          <w:marBottom w:val="0"/>
          <w:divBdr>
            <w:top w:val="none" w:sz="0" w:space="0" w:color="auto"/>
            <w:left w:val="none" w:sz="0" w:space="0" w:color="auto"/>
            <w:bottom w:val="none" w:sz="0" w:space="0" w:color="auto"/>
            <w:right w:val="none" w:sz="0" w:space="0" w:color="auto"/>
          </w:divBdr>
          <w:divsChild>
            <w:div w:id="1200971460">
              <w:marLeft w:val="0"/>
              <w:marRight w:val="0"/>
              <w:marTop w:val="0"/>
              <w:marBottom w:val="0"/>
              <w:divBdr>
                <w:top w:val="none" w:sz="0" w:space="0" w:color="auto"/>
                <w:left w:val="none" w:sz="0" w:space="0" w:color="auto"/>
                <w:bottom w:val="none" w:sz="0" w:space="0" w:color="auto"/>
                <w:right w:val="none" w:sz="0" w:space="0" w:color="auto"/>
              </w:divBdr>
              <w:divsChild>
                <w:div w:id="2032611867">
                  <w:marLeft w:val="0"/>
                  <w:marRight w:val="0"/>
                  <w:marTop w:val="0"/>
                  <w:marBottom w:val="0"/>
                  <w:divBdr>
                    <w:top w:val="none" w:sz="0" w:space="0" w:color="auto"/>
                    <w:left w:val="none" w:sz="0" w:space="0" w:color="auto"/>
                    <w:bottom w:val="none" w:sz="0" w:space="0" w:color="auto"/>
                    <w:right w:val="none" w:sz="0" w:space="0" w:color="auto"/>
                  </w:divBdr>
                  <w:divsChild>
                    <w:div w:id="1838157137">
                      <w:marLeft w:val="0"/>
                      <w:marRight w:val="0"/>
                      <w:marTop w:val="0"/>
                      <w:marBottom w:val="0"/>
                      <w:divBdr>
                        <w:top w:val="none" w:sz="0" w:space="0" w:color="auto"/>
                        <w:left w:val="none" w:sz="0" w:space="0" w:color="auto"/>
                        <w:bottom w:val="none" w:sz="0" w:space="0" w:color="auto"/>
                        <w:right w:val="none" w:sz="0" w:space="0" w:color="auto"/>
                      </w:divBdr>
                      <w:divsChild>
                        <w:div w:id="1789353240">
                          <w:marLeft w:val="0"/>
                          <w:marRight w:val="0"/>
                          <w:marTop w:val="0"/>
                          <w:marBottom w:val="0"/>
                          <w:divBdr>
                            <w:top w:val="none" w:sz="0" w:space="0" w:color="auto"/>
                            <w:left w:val="none" w:sz="0" w:space="0" w:color="auto"/>
                            <w:bottom w:val="none" w:sz="0" w:space="0" w:color="auto"/>
                            <w:right w:val="none" w:sz="0" w:space="0" w:color="auto"/>
                          </w:divBdr>
                          <w:divsChild>
                            <w:div w:id="726994924">
                              <w:marLeft w:val="0"/>
                              <w:marRight w:val="0"/>
                              <w:marTop w:val="0"/>
                              <w:marBottom w:val="0"/>
                              <w:divBdr>
                                <w:top w:val="none" w:sz="0" w:space="0" w:color="auto"/>
                                <w:left w:val="none" w:sz="0" w:space="0" w:color="auto"/>
                                <w:bottom w:val="none" w:sz="0" w:space="0" w:color="auto"/>
                                <w:right w:val="none" w:sz="0" w:space="0" w:color="auto"/>
                              </w:divBdr>
                              <w:divsChild>
                                <w:div w:id="12763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4643">
                          <w:marLeft w:val="0"/>
                          <w:marRight w:val="0"/>
                          <w:marTop w:val="0"/>
                          <w:marBottom w:val="0"/>
                          <w:divBdr>
                            <w:top w:val="none" w:sz="0" w:space="0" w:color="auto"/>
                            <w:left w:val="none" w:sz="0" w:space="0" w:color="auto"/>
                            <w:bottom w:val="none" w:sz="0" w:space="0" w:color="auto"/>
                            <w:right w:val="none" w:sz="0" w:space="0" w:color="auto"/>
                          </w:divBdr>
                          <w:divsChild>
                            <w:div w:id="1389718782">
                              <w:marLeft w:val="0"/>
                              <w:marRight w:val="0"/>
                              <w:marTop w:val="0"/>
                              <w:marBottom w:val="0"/>
                              <w:divBdr>
                                <w:top w:val="none" w:sz="0" w:space="0" w:color="auto"/>
                                <w:left w:val="none" w:sz="0" w:space="0" w:color="auto"/>
                                <w:bottom w:val="none" w:sz="0" w:space="0" w:color="auto"/>
                                <w:right w:val="none" w:sz="0" w:space="0" w:color="auto"/>
                              </w:divBdr>
                              <w:divsChild>
                                <w:div w:id="20578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91183">
                      <w:marLeft w:val="0"/>
                      <w:marRight w:val="0"/>
                      <w:marTop w:val="0"/>
                      <w:marBottom w:val="0"/>
                      <w:divBdr>
                        <w:top w:val="none" w:sz="0" w:space="0" w:color="auto"/>
                        <w:left w:val="none" w:sz="0" w:space="0" w:color="auto"/>
                        <w:bottom w:val="none" w:sz="0" w:space="0" w:color="auto"/>
                        <w:right w:val="none" w:sz="0" w:space="0" w:color="auto"/>
                      </w:divBdr>
                      <w:divsChild>
                        <w:div w:id="203257329">
                          <w:marLeft w:val="0"/>
                          <w:marRight w:val="0"/>
                          <w:marTop w:val="0"/>
                          <w:marBottom w:val="0"/>
                          <w:divBdr>
                            <w:top w:val="none" w:sz="0" w:space="0" w:color="auto"/>
                            <w:left w:val="none" w:sz="0" w:space="0" w:color="auto"/>
                            <w:bottom w:val="none" w:sz="0" w:space="0" w:color="auto"/>
                            <w:right w:val="none" w:sz="0" w:space="0" w:color="auto"/>
                          </w:divBdr>
                          <w:divsChild>
                            <w:div w:id="464811587">
                              <w:marLeft w:val="0"/>
                              <w:marRight w:val="0"/>
                              <w:marTop w:val="0"/>
                              <w:marBottom w:val="0"/>
                              <w:divBdr>
                                <w:top w:val="none" w:sz="0" w:space="0" w:color="auto"/>
                                <w:left w:val="none" w:sz="0" w:space="0" w:color="auto"/>
                                <w:bottom w:val="none" w:sz="0" w:space="0" w:color="auto"/>
                                <w:right w:val="none" w:sz="0" w:space="0" w:color="auto"/>
                              </w:divBdr>
                              <w:divsChild>
                                <w:div w:id="20428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4113">
                          <w:marLeft w:val="0"/>
                          <w:marRight w:val="0"/>
                          <w:marTop w:val="0"/>
                          <w:marBottom w:val="0"/>
                          <w:divBdr>
                            <w:top w:val="none" w:sz="0" w:space="0" w:color="auto"/>
                            <w:left w:val="none" w:sz="0" w:space="0" w:color="auto"/>
                            <w:bottom w:val="none" w:sz="0" w:space="0" w:color="auto"/>
                            <w:right w:val="none" w:sz="0" w:space="0" w:color="auto"/>
                          </w:divBdr>
                          <w:divsChild>
                            <w:div w:id="371657238">
                              <w:marLeft w:val="0"/>
                              <w:marRight w:val="0"/>
                              <w:marTop w:val="0"/>
                              <w:marBottom w:val="0"/>
                              <w:divBdr>
                                <w:top w:val="none" w:sz="0" w:space="0" w:color="auto"/>
                                <w:left w:val="none" w:sz="0" w:space="0" w:color="auto"/>
                                <w:bottom w:val="none" w:sz="0" w:space="0" w:color="auto"/>
                                <w:right w:val="none" w:sz="0" w:space="0" w:color="auto"/>
                              </w:divBdr>
                              <w:divsChild>
                                <w:div w:id="12816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008">
                      <w:marLeft w:val="0"/>
                      <w:marRight w:val="0"/>
                      <w:marTop w:val="0"/>
                      <w:marBottom w:val="0"/>
                      <w:divBdr>
                        <w:top w:val="none" w:sz="0" w:space="0" w:color="auto"/>
                        <w:left w:val="none" w:sz="0" w:space="0" w:color="auto"/>
                        <w:bottom w:val="none" w:sz="0" w:space="0" w:color="auto"/>
                        <w:right w:val="none" w:sz="0" w:space="0" w:color="auto"/>
                      </w:divBdr>
                      <w:divsChild>
                        <w:div w:id="950012008">
                          <w:marLeft w:val="0"/>
                          <w:marRight w:val="0"/>
                          <w:marTop w:val="0"/>
                          <w:marBottom w:val="0"/>
                          <w:divBdr>
                            <w:top w:val="none" w:sz="0" w:space="0" w:color="auto"/>
                            <w:left w:val="none" w:sz="0" w:space="0" w:color="auto"/>
                            <w:bottom w:val="none" w:sz="0" w:space="0" w:color="auto"/>
                            <w:right w:val="none" w:sz="0" w:space="0" w:color="auto"/>
                          </w:divBdr>
                          <w:divsChild>
                            <w:div w:id="1001277490">
                              <w:marLeft w:val="0"/>
                              <w:marRight w:val="0"/>
                              <w:marTop w:val="0"/>
                              <w:marBottom w:val="0"/>
                              <w:divBdr>
                                <w:top w:val="none" w:sz="0" w:space="0" w:color="auto"/>
                                <w:left w:val="none" w:sz="0" w:space="0" w:color="auto"/>
                                <w:bottom w:val="none" w:sz="0" w:space="0" w:color="auto"/>
                                <w:right w:val="none" w:sz="0" w:space="0" w:color="auto"/>
                              </w:divBdr>
                              <w:divsChild>
                                <w:div w:id="7275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036">
                          <w:marLeft w:val="0"/>
                          <w:marRight w:val="0"/>
                          <w:marTop w:val="0"/>
                          <w:marBottom w:val="0"/>
                          <w:divBdr>
                            <w:top w:val="none" w:sz="0" w:space="0" w:color="auto"/>
                            <w:left w:val="none" w:sz="0" w:space="0" w:color="auto"/>
                            <w:bottom w:val="none" w:sz="0" w:space="0" w:color="auto"/>
                            <w:right w:val="none" w:sz="0" w:space="0" w:color="auto"/>
                          </w:divBdr>
                          <w:divsChild>
                            <w:div w:id="1500388268">
                              <w:marLeft w:val="0"/>
                              <w:marRight w:val="0"/>
                              <w:marTop w:val="0"/>
                              <w:marBottom w:val="0"/>
                              <w:divBdr>
                                <w:top w:val="none" w:sz="0" w:space="0" w:color="auto"/>
                                <w:left w:val="none" w:sz="0" w:space="0" w:color="auto"/>
                                <w:bottom w:val="none" w:sz="0" w:space="0" w:color="auto"/>
                                <w:right w:val="none" w:sz="0" w:space="0" w:color="auto"/>
                              </w:divBdr>
                              <w:divsChild>
                                <w:div w:id="19858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4276">
                      <w:marLeft w:val="0"/>
                      <w:marRight w:val="0"/>
                      <w:marTop w:val="0"/>
                      <w:marBottom w:val="0"/>
                      <w:divBdr>
                        <w:top w:val="none" w:sz="0" w:space="0" w:color="auto"/>
                        <w:left w:val="none" w:sz="0" w:space="0" w:color="auto"/>
                        <w:bottom w:val="none" w:sz="0" w:space="0" w:color="auto"/>
                        <w:right w:val="none" w:sz="0" w:space="0" w:color="auto"/>
                      </w:divBdr>
                      <w:divsChild>
                        <w:div w:id="1070424225">
                          <w:marLeft w:val="0"/>
                          <w:marRight w:val="0"/>
                          <w:marTop w:val="0"/>
                          <w:marBottom w:val="0"/>
                          <w:divBdr>
                            <w:top w:val="none" w:sz="0" w:space="0" w:color="auto"/>
                            <w:left w:val="none" w:sz="0" w:space="0" w:color="auto"/>
                            <w:bottom w:val="none" w:sz="0" w:space="0" w:color="auto"/>
                            <w:right w:val="none" w:sz="0" w:space="0" w:color="auto"/>
                          </w:divBdr>
                          <w:divsChild>
                            <w:div w:id="1486121840">
                              <w:marLeft w:val="0"/>
                              <w:marRight w:val="0"/>
                              <w:marTop w:val="0"/>
                              <w:marBottom w:val="0"/>
                              <w:divBdr>
                                <w:top w:val="none" w:sz="0" w:space="0" w:color="auto"/>
                                <w:left w:val="none" w:sz="0" w:space="0" w:color="auto"/>
                                <w:bottom w:val="none" w:sz="0" w:space="0" w:color="auto"/>
                                <w:right w:val="none" w:sz="0" w:space="0" w:color="auto"/>
                              </w:divBdr>
                              <w:divsChild>
                                <w:div w:id="189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99791">
                          <w:marLeft w:val="0"/>
                          <w:marRight w:val="0"/>
                          <w:marTop w:val="0"/>
                          <w:marBottom w:val="0"/>
                          <w:divBdr>
                            <w:top w:val="none" w:sz="0" w:space="0" w:color="auto"/>
                            <w:left w:val="none" w:sz="0" w:space="0" w:color="auto"/>
                            <w:bottom w:val="none" w:sz="0" w:space="0" w:color="auto"/>
                            <w:right w:val="none" w:sz="0" w:space="0" w:color="auto"/>
                          </w:divBdr>
                          <w:divsChild>
                            <w:div w:id="2021005189">
                              <w:marLeft w:val="0"/>
                              <w:marRight w:val="0"/>
                              <w:marTop w:val="0"/>
                              <w:marBottom w:val="0"/>
                              <w:divBdr>
                                <w:top w:val="none" w:sz="0" w:space="0" w:color="auto"/>
                                <w:left w:val="none" w:sz="0" w:space="0" w:color="auto"/>
                                <w:bottom w:val="none" w:sz="0" w:space="0" w:color="auto"/>
                                <w:right w:val="none" w:sz="0" w:space="0" w:color="auto"/>
                              </w:divBdr>
                              <w:divsChild>
                                <w:div w:id="891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4421">
                      <w:marLeft w:val="0"/>
                      <w:marRight w:val="0"/>
                      <w:marTop w:val="0"/>
                      <w:marBottom w:val="0"/>
                      <w:divBdr>
                        <w:top w:val="none" w:sz="0" w:space="0" w:color="auto"/>
                        <w:left w:val="none" w:sz="0" w:space="0" w:color="auto"/>
                        <w:bottom w:val="none" w:sz="0" w:space="0" w:color="auto"/>
                        <w:right w:val="none" w:sz="0" w:space="0" w:color="auto"/>
                      </w:divBdr>
                      <w:divsChild>
                        <w:div w:id="686637450">
                          <w:marLeft w:val="0"/>
                          <w:marRight w:val="0"/>
                          <w:marTop w:val="0"/>
                          <w:marBottom w:val="0"/>
                          <w:divBdr>
                            <w:top w:val="none" w:sz="0" w:space="0" w:color="auto"/>
                            <w:left w:val="none" w:sz="0" w:space="0" w:color="auto"/>
                            <w:bottom w:val="none" w:sz="0" w:space="0" w:color="auto"/>
                            <w:right w:val="none" w:sz="0" w:space="0" w:color="auto"/>
                          </w:divBdr>
                          <w:divsChild>
                            <w:div w:id="828448971">
                              <w:marLeft w:val="0"/>
                              <w:marRight w:val="0"/>
                              <w:marTop w:val="0"/>
                              <w:marBottom w:val="0"/>
                              <w:divBdr>
                                <w:top w:val="none" w:sz="0" w:space="0" w:color="auto"/>
                                <w:left w:val="none" w:sz="0" w:space="0" w:color="auto"/>
                                <w:bottom w:val="none" w:sz="0" w:space="0" w:color="auto"/>
                                <w:right w:val="none" w:sz="0" w:space="0" w:color="auto"/>
                              </w:divBdr>
                              <w:divsChild>
                                <w:div w:id="4951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1879">
                          <w:marLeft w:val="0"/>
                          <w:marRight w:val="0"/>
                          <w:marTop w:val="0"/>
                          <w:marBottom w:val="0"/>
                          <w:divBdr>
                            <w:top w:val="none" w:sz="0" w:space="0" w:color="auto"/>
                            <w:left w:val="none" w:sz="0" w:space="0" w:color="auto"/>
                            <w:bottom w:val="none" w:sz="0" w:space="0" w:color="auto"/>
                            <w:right w:val="none" w:sz="0" w:space="0" w:color="auto"/>
                          </w:divBdr>
                          <w:divsChild>
                            <w:div w:id="1362899965">
                              <w:marLeft w:val="0"/>
                              <w:marRight w:val="0"/>
                              <w:marTop w:val="0"/>
                              <w:marBottom w:val="0"/>
                              <w:divBdr>
                                <w:top w:val="none" w:sz="0" w:space="0" w:color="auto"/>
                                <w:left w:val="none" w:sz="0" w:space="0" w:color="auto"/>
                                <w:bottom w:val="none" w:sz="0" w:space="0" w:color="auto"/>
                                <w:right w:val="none" w:sz="0" w:space="0" w:color="auto"/>
                              </w:divBdr>
                              <w:divsChild>
                                <w:div w:id="19608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1377">
                      <w:marLeft w:val="0"/>
                      <w:marRight w:val="0"/>
                      <w:marTop w:val="0"/>
                      <w:marBottom w:val="0"/>
                      <w:divBdr>
                        <w:top w:val="none" w:sz="0" w:space="0" w:color="auto"/>
                        <w:left w:val="none" w:sz="0" w:space="0" w:color="auto"/>
                        <w:bottom w:val="none" w:sz="0" w:space="0" w:color="auto"/>
                        <w:right w:val="none" w:sz="0" w:space="0" w:color="auto"/>
                      </w:divBdr>
                      <w:divsChild>
                        <w:div w:id="53509919">
                          <w:marLeft w:val="0"/>
                          <w:marRight w:val="0"/>
                          <w:marTop w:val="0"/>
                          <w:marBottom w:val="0"/>
                          <w:divBdr>
                            <w:top w:val="none" w:sz="0" w:space="0" w:color="auto"/>
                            <w:left w:val="none" w:sz="0" w:space="0" w:color="auto"/>
                            <w:bottom w:val="none" w:sz="0" w:space="0" w:color="auto"/>
                            <w:right w:val="none" w:sz="0" w:space="0" w:color="auto"/>
                          </w:divBdr>
                          <w:divsChild>
                            <w:div w:id="699939407">
                              <w:marLeft w:val="0"/>
                              <w:marRight w:val="0"/>
                              <w:marTop w:val="0"/>
                              <w:marBottom w:val="0"/>
                              <w:divBdr>
                                <w:top w:val="none" w:sz="0" w:space="0" w:color="auto"/>
                                <w:left w:val="none" w:sz="0" w:space="0" w:color="auto"/>
                                <w:bottom w:val="none" w:sz="0" w:space="0" w:color="auto"/>
                                <w:right w:val="none" w:sz="0" w:space="0" w:color="auto"/>
                              </w:divBdr>
                              <w:divsChild>
                                <w:div w:id="1560558787">
                                  <w:marLeft w:val="0"/>
                                  <w:marRight w:val="0"/>
                                  <w:marTop w:val="0"/>
                                  <w:marBottom w:val="0"/>
                                  <w:divBdr>
                                    <w:top w:val="none" w:sz="0" w:space="0" w:color="auto"/>
                                    <w:left w:val="none" w:sz="0" w:space="0" w:color="auto"/>
                                    <w:bottom w:val="none" w:sz="0" w:space="0" w:color="auto"/>
                                    <w:right w:val="none" w:sz="0" w:space="0" w:color="auto"/>
                                  </w:divBdr>
                                  <w:divsChild>
                                    <w:div w:id="2024890203">
                                      <w:marLeft w:val="0"/>
                                      <w:marRight w:val="0"/>
                                      <w:marTop w:val="0"/>
                                      <w:marBottom w:val="0"/>
                                      <w:divBdr>
                                        <w:top w:val="none" w:sz="0" w:space="0" w:color="auto"/>
                                        <w:left w:val="none" w:sz="0" w:space="0" w:color="auto"/>
                                        <w:bottom w:val="none" w:sz="0" w:space="0" w:color="auto"/>
                                        <w:right w:val="none" w:sz="0" w:space="0" w:color="auto"/>
                                      </w:divBdr>
                                      <w:divsChild>
                                        <w:div w:id="6774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558">
                          <w:marLeft w:val="0"/>
                          <w:marRight w:val="0"/>
                          <w:marTop w:val="0"/>
                          <w:marBottom w:val="0"/>
                          <w:divBdr>
                            <w:top w:val="none" w:sz="0" w:space="0" w:color="auto"/>
                            <w:left w:val="none" w:sz="0" w:space="0" w:color="auto"/>
                            <w:bottom w:val="none" w:sz="0" w:space="0" w:color="auto"/>
                            <w:right w:val="none" w:sz="0" w:space="0" w:color="auto"/>
                          </w:divBdr>
                          <w:divsChild>
                            <w:div w:id="501166178">
                              <w:marLeft w:val="0"/>
                              <w:marRight w:val="0"/>
                              <w:marTop w:val="0"/>
                              <w:marBottom w:val="0"/>
                              <w:divBdr>
                                <w:top w:val="none" w:sz="0" w:space="0" w:color="auto"/>
                                <w:left w:val="none" w:sz="0" w:space="0" w:color="auto"/>
                                <w:bottom w:val="none" w:sz="0" w:space="0" w:color="auto"/>
                                <w:right w:val="none" w:sz="0" w:space="0" w:color="auto"/>
                              </w:divBdr>
                              <w:divsChild>
                                <w:div w:id="1931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4952">
                      <w:marLeft w:val="0"/>
                      <w:marRight w:val="0"/>
                      <w:marTop w:val="0"/>
                      <w:marBottom w:val="0"/>
                      <w:divBdr>
                        <w:top w:val="none" w:sz="0" w:space="0" w:color="auto"/>
                        <w:left w:val="none" w:sz="0" w:space="0" w:color="auto"/>
                        <w:bottom w:val="none" w:sz="0" w:space="0" w:color="auto"/>
                        <w:right w:val="none" w:sz="0" w:space="0" w:color="auto"/>
                      </w:divBdr>
                      <w:divsChild>
                        <w:div w:id="1177770271">
                          <w:marLeft w:val="0"/>
                          <w:marRight w:val="0"/>
                          <w:marTop w:val="0"/>
                          <w:marBottom w:val="0"/>
                          <w:divBdr>
                            <w:top w:val="none" w:sz="0" w:space="0" w:color="auto"/>
                            <w:left w:val="none" w:sz="0" w:space="0" w:color="auto"/>
                            <w:bottom w:val="none" w:sz="0" w:space="0" w:color="auto"/>
                            <w:right w:val="none" w:sz="0" w:space="0" w:color="auto"/>
                          </w:divBdr>
                          <w:divsChild>
                            <w:div w:id="170219748">
                              <w:marLeft w:val="0"/>
                              <w:marRight w:val="0"/>
                              <w:marTop w:val="0"/>
                              <w:marBottom w:val="0"/>
                              <w:divBdr>
                                <w:top w:val="none" w:sz="0" w:space="0" w:color="auto"/>
                                <w:left w:val="none" w:sz="0" w:space="0" w:color="auto"/>
                                <w:bottom w:val="none" w:sz="0" w:space="0" w:color="auto"/>
                                <w:right w:val="none" w:sz="0" w:space="0" w:color="auto"/>
                              </w:divBdr>
                              <w:divsChild>
                                <w:div w:id="10658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7201">
                          <w:marLeft w:val="0"/>
                          <w:marRight w:val="0"/>
                          <w:marTop w:val="0"/>
                          <w:marBottom w:val="0"/>
                          <w:divBdr>
                            <w:top w:val="none" w:sz="0" w:space="0" w:color="auto"/>
                            <w:left w:val="none" w:sz="0" w:space="0" w:color="auto"/>
                            <w:bottom w:val="none" w:sz="0" w:space="0" w:color="auto"/>
                            <w:right w:val="none" w:sz="0" w:space="0" w:color="auto"/>
                          </w:divBdr>
                          <w:divsChild>
                            <w:div w:id="66342994">
                              <w:marLeft w:val="0"/>
                              <w:marRight w:val="0"/>
                              <w:marTop w:val="0"/>
                              <w:marBottom w:val="0"/>
                              <w:divBdr>
                                <w:top w:val="none" w:sz="0" w:space="0" w:color="auto"/>
                                <w:left w:val="none" w:sz="0" w:space="0" w:color="auto"/>
                                <w:bottom w:val="none" w:sz="0" w:space="0" w:color="auto"/>
                                <w:right w:val="none" w:sz="0" w:space="0" w:color="auto"/>
                              </w:divBdr>
                              <w:divsChild>
                                <w:div w:id="3793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AA"/>
    <w:rsid w:val="002C01C0"/>
    <w:rsid w:val="006516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4511CFC37F48978021C4F13CBECE7E">
    <w:name w:val="BE4511CFC37F48978021C4F13CBECE7E"/>
    <w:rsid w:val="006516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4511CFC37F48978021C4F13CBECE7E">
    <w:name w:val="BE4511CFC37F48978021C4F13CBECE7E"/>
    <w:rsid w:val="00651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Thu Trang</cp:lastModifiedBy>
  <cp:revision>1</cp:revision>
  <dcterms:created xsi:type="dcterms:W3CDTF">2023-09-02T05:43:00Z</dcterms:created>
  <dcterms:modified xsi:type="dcterms:W3CDTF">2023-09-02T06:08:00Z</dcterms:modified>
</cp:coreProperties>
</file>