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2CA3" w14:textId="3AF39107" w:rsidR="00F06982" w:rsidRPr="00694F49" w:rsidRDefault="00694F49" w:rsidP="00477A99">
      <w:pPr>
        <w:pStyle w:val="Heading1"/>
        <w:spacing w:before="120" w:line="360" w:lineRule="auto"/>
        <w:rPr>
          <w:rFonts w:cs="Times New Roman"/>
          <w:szCs w:val="28"/>
          <w:lang w:val="vi-VN"/>
        </w:rPr>
      </w:pPr>
      <w:r w:rsidRPr="00694F49">
        <w:rPr>
          <w:rFonts w:cs="Times New Roman"/>
          <w:szCs w:val="28"/>
        </w:rPr>
        <w:t>BÀI</w:t>
      </w:r>
      <w:r w:rsidRPr="00694F49">
        <w:rPr>
          <w:rFonts w:cs="Times New Roman"/>
          <w:szCs w:val="28"/>
          <w:lang w:val="vi-VN"/>
        </w:rPr>
        <w:t xml:space="preserve"> MỞ ĐẦU</w:t>
      </w:r>
    </w:p>
    <w:p w14:paraId="180CE6D7" w14:textId="77777777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28700D5A" w14:textId="1615316C" w:rsidR="00694F49" w:rsidRDefault="00694F49" w:rsidP="00477A99">
      <w:pPr>
        <w:pStyle w:val="Heading2"/>
        <w:spacing w:before="120" w:line="360" w:lineRule="auto"/>
        <w:rPr>
          <w:rFonts w:cs="Times New Roman"/>
          <w:szCs w:val="28"/>
          <w:lang w:val="vi-VN"/>
        </w:rPr>
      </w:pPr>
      <w:r w:rsidRPr="00694F49">
        <w:rPr>
          <w:rFonts w:cs="Times New Roman"/>
          <w:szCs w:val="28"/>
          <w:lang w:val="vi-VN"/>
        </w:rPr>
        <w:t>NỘI DUNG SÁCH NGỮ VĂN 8</w:t>
      </w:r>
    </w:p>
    <w:p w14:paraId="66099BA1" w14:textId="69ADC91F" w:rsidR="00694F49" w:rsidRPr="00694F49" w:rsidRDefault="00694F49" w:rsidP="00477A99">
      <w:pPr>
        <w:pStyle w:val="Heading2"/>
        <w:spacing w:before="120" w:line="360" w:lineRule="auto"/>
        <w:rPr>
          <w:lang w:val="vi-VN"/>
        </w:rPr>
      </w:pPr>
      <w:r>
        <w:rPr>
          <w:lang w:val="vi-VN"/>
        </w:rPr>
        <w:t>I. HỌC ĐỌC</w:t>
      </w:r>
    </w:p>
    <w:p w14:paraId="60E121DA" w14:textId="2FA1465C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94F49">
        <w:rPr>
          <w:rFonts w:ascii="Times New Roman" w:hAnsi="Times New Roman" w:cs="Times New Roman"/>
          <w:b/>
          <w:bCs/>
          <w:sz w:val="28"/>
          <w:szCs w:val="28"/>
        </w:rPr>
        <w:t>: </w:t>
      </w:r>
    </w:p>
    <w:p w14:paraId="37DC7F7D" w14:textId="77777777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? So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6,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7,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?</w:t>
      </w:r>
    </w:p>
    <w:p w14:paraId="2113A957" w14:textId="77777777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?</w:t>
      </w:r>
    </w:p>
    <w:p w14:paraId="6BCC1142" w14:textId="77777777" w:rsidR="00694F49" w:rsidRDefault="00694F49" w:rsidP="00477A99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Trả</w:t>
      </w:r>
      <w:proofErr w:type="spellEnd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:lang w:val="vi-VN"/>
          <w14:ligatures w14:val="none"/>
        </w:rPr>
        <w:t xml:space="preserve"> lời</w:t>
      </w:r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:</w:t>
      </w:r>
    </w:p>
    <w:p w14:paraId="5B3B63A1" w14:textId="77777777" w:rsid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>a) </w:t>
      </w:r>
    </w:p>
    <w:p w14:paraId="2FEF7C80" w14:textId="27D705A0" w:rsidR="00694F49" w:rsidRPr="00694F49" w:rsidRDefault="00694F49" w:rsidP="00477A99">
      <w:pPr>
        <w:pStyle w:val="ListParagraph"/>
        <w:numPr>
          <w:ilvl w:val="0"/>
          <w:numId w:val="16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:</w:t>
      </w:r>
    </w:p>
    <w:p w14:paraId="11881085" w14:textId="77777777" w:rsidR="00694F49" w:rsidRPr="00694F49" w:rsidRDefault="00694F49" w:rsidP="00477A99">
      <w:pPr>
        <w:numPr>
          <w:ilvl w:val="0"/>
          <w:numId w:val="15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.</w:t>
      </w:r>
    </w:p>
    <w:p w14:paraId="2BEE85E0" w14:textId="77777777" w:rsidR="00694F49" w:rsidRPr="00694F49" w:rsidRDefault="00694F49" w:rsidP="00477A99">
      <w:pPr>
        <w:numPr>
          <w:ilvl w:val="0"/>
          <w:numId w:val="15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Thơ: Thơ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luật</w:t>
      </w:r>
      <w:proofErr w:type="spellEnd"/>
    </w:p>
    <w:p w14:paraId="7892A7C1" w14:textId="77777777" w:rsidR="00694F49" w:rsidRPr="00694F49" w:rsidRDefault="00694F49" w:rsidP="00477A99">
      <w:pPr>
        <w:numPr>
          <w:ilvl w:val="0"/>
          <w:numId w:val="15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Hài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kịch</w:t>
      </w:r>
      <w:proofErr w:type="spellEnd"/>
    </w:p>
    <w:p w14:paraId="2D3A9EF6" w14:textId="32CD4966" w:rsidR="00694F49" w:rsidRPr="00694F49" w:rsidRDefault="00694F49" w:rsidP="00477A99">
      <w:pPr>
        <w:pStyle w:val="ListParagraph"/>
        <w:numPr>
          <w:ilvl w:val="0"/>
          <w:numId w:val="18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So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7,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Hài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kịch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.</w:t>
      </w:r>
    </w:p>
    <w:p w14:paraId="3CF102FB" w14:textId="77777777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.</w:t>
      </w:r>
    </w:p>
    <w:p w14:paraId="7D5E0DC3" w14:textId="77777777" w:rsidR="00694F49" w:rsidRDefault="00694F49" w:rsidP="00477A99">
      <w:pPr>
        <w:spacing w:before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706D3" w14:textId="4DEB9FCE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94F49">
        <w:rPr>
          <w:rFonts w:ascii="Times New Roman" w:hAnsi="Times New Roman" w:cs="Times New Roman"/>
          <w:b/>
          <w:bCs/>
          <w:sz w:val="28"/>
          <w:szCs w:val="28"/>
        </w:rPr>
        <w:t>: </w:t>
      </w:r>
    </w:p>
    <w:p w14:paraId="2D3D71E5" w14:textId="77777777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? Cho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. Khi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?</w:t>
      </w:r>
    </w:p>
    <w:p w14:paraId="29471C3C" w14:textId="77777777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b) Các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tin?</w:t>
      </w:r>
    </w:p>
    <w:p w14:paraId="3C6D832A" w14:textId="1C41486F" w:rsidR="00694F49" w:rsidRDefault="00694F49" w:rsidP="00477A99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Trả</w:t>
      </w:r>
      <w:proofErr w:type="spellEnd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:lang w:val="vi-VN"/>
          <w14:ligatures w14:val="none"/>
        </w:rPr>
        <w:t xml:space="preserve"> lời</w:t>
      </w:r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:</w:t>
      </w:r>
    </w:p>
    <w:p w14:paraId="7909FDB7" w14:textId="137AB196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vi-VN"/>
        </w:rPr>
        <w:t>)</w:t>
      </w:r>
    </w:p>
    <w:p w14:paraId="0F575889" w14:textId="1F6CF12C" w:rsidR="00694F49" w:rsidRPr="00694F49" w:rsidRDefault="00694F49" w:rsidP="00477A99">
      <w:pPr>
        <w:pStyle w:val="ListParagraph"/>
        <w:numPr>
          <w:ilvl w:val="0"/>
          <w:numId w:val="20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:</w:t>
      </w:r>
    </w:p>
    <w:p w14:paraId="24EC2769" w14:textId="77777777" w:rsidR="00694F49" w:rsidRPr="00694F49" w:rsidRDefault="00694F49" w:rsidP="00477A99">
      <w:pPr>
        <w:numPr>
          <w:ilvl w:val="0"/>
          <w:numId w:val="21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Văn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Hịch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Quốc Tuấn),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Việt ta (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Ngô – Nguyễn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Trãi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dời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(Lý Công Uẩn)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Việt Nam ta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? (Dương Trung Quốc),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(Vũ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Khoan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).</w:t>
      </w:r>
    </w:p>
    <w:p w14:paraId="12B09DFF" w14:textId="77777777" w:rsidR="00694F49" w:rsidRPr="00694F49" w:rsidRDefault="00694F49" w:rsidP="00477A99">
      <w:pPr>
        <w:numPr>
          <w:ilvl w:val="0"/>
          <w:numId w:val="21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Văn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“Cảnh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khuya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” (Lê Trí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Viễn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Lão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” (Văn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Lưu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Lư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) (Lê Quang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“Hoàng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” —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taodan.com.vn).</w:t>
      </w:r>
    </w:p>
    <w:p w14:paraId="1CA9F19E" w14:textId="6FE4F5A7" w:rsidR="00694F49" w:rsidRPr="00694F49" w:rsidRDefault="00694F49" w:rsidP="00477A99">
      <w:pPr>
        <w:pStyle w:val="ListParagraph"/>
        <w:numPr>
          <w:ilvl w:val="0"/>
          <w:numId w:val="23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:</w:t>
      </w:r>
    </w:p>
    <w:p w14:paraId="3EA6F3CB" w14:textId="77777777" w:rsidR="00694F49" w:rsidRPr="00694F49" w:rsidRDefault="00694F49" w:rsidP="00477A99">
      <w:pPr>
        <w:numPr>
          <w:ilvl w:val="0"/>
          <w:numId w:val="24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. Các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. </w:t>
      </w:r>
    </w:p>
    <w:p w14:paraId="25E391D5" w14:textId="77777777" w:rsidR="00694F49" w:rsidRPr="00694F49" w:rsidRDefault="00694F49" w:rsidP="00477A99">
      <w:pPr>
        <w:numPr>
          <w:ilvl w:val="0"/>
          <w:numId w:val="24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lastRenderedPageBreak/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tỏ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.</w:t>
      </w:r>
    </w:p>
    <w:p w14:paraId="265E5F1D" w14:textId="41329D93" w:rsidR="00694F49" w:rsidRPr="00694F49" w:rsidRDefault="00694F49" w:rsidP="00477A99">
      <w:pPr>
        <w:pStyle w:val="ListParagraph"/>
        <w:numPr>
          <w:ilvl w:val="1"/>
          <w:numId w:val="26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Khi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ý:</w:t>
      </w:r>
    </w:p>
    <w:p w14:paraId="0D73A0FF" w14:textId="77777777" w:rsidR="00694F49" w:rsidRPr="00694F49" w:rsidRDefault="00694F49" w:rsidP="00477A99">
      <w:pPr>
        <w:pStyle w:val="ListParagraph"/>
        <w:numPr>
          <w:ilvl w:val="0"/>
          <w:numId w:val="27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.</w:t>
      </w:r>
    </w:p>
    <w:p w14:paraId="27F418BA" w14:textId="77777777" w:rsidR="00694F49" w:rsidRPr="00694F49" w:rsidRDefault="00694F49" w:rsidP="00477A99">
      <w:pPr>
        <w:pStyle w:val="ListParagraph"/>
        <w:numPr>
          <w:ilvl w:val="0"/>
          <w:numId w:val="27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.</w:t>
      </w:r>
    </w:p>
    <w:p w14:paraId="5A6552FD" w14:textId="77777777" w:rsidR="00694F49" w:rsidRPr="00694F49" w:rsidRDefault="00694F49" w:rsidP="00477A99">
      <w:pPr>
        <w:pStyle w:val="ListParagraph"/>
        <w:numPr>
          <w:ilvl w:val="0"/>
          <w:numId w:val="27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.</w:t>
      </w:r>
    </w:p>
    <w:p w14:paraId="7C2D8F52" w14:textId="77777777" w:rsidR="00694F49" w:rsidRPr="00694F49" w:rsidRDefault="00694F49" w:rsidP="00477A99">
      <w:pPr>
        <w:pStyle w:val="ListParagraph"/>
        <w:numPr>
          <w:ilvl w:val="0"/>
          <w:numId w:val="27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Liên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.</w:t>
      </w:r>
    </w:p>
    <w:p w14:paraId="7AE02DB4" w14:textId="77777777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>b.</w:t>
      </w:r>
    </w:p>
    <w:p w14:paraId="05464868" w14:textId="64D66F2C" w:rsidR="00694F49" w:rsidRPr="00694F49" w:rsidRDefault="00694F49" w:rsidP="00477A99">
      <w:pPr>
        <w:pStyle w:val="ListParagraph"/>
        <w:numPr>
          <w:ilvl w:val="0"/>
          <w:numId w:val="18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Các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:</w:t>
      </w:r>
    </w:p>
    <w:p w14:paraId="7454748D" w14:textId="77777777" w:rsidR="00694F49" w:rsidRPr="00694F49" w:rsidRDefault="00694F49" w:rsidP="00477A99">
      <w:pPr>
        <w:numPr>
          <w:ilvl w:val="0"/>
          <w:numId w:val="28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Văn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: Sao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băng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Hồng Nhung),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dâng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XXI (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Lưu Quang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Lũ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lụt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? – Nguyên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Mơ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Kiều)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bồ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? (</w:t>
      </w:r>
      <w:proofErr w:type="spellStart"/>
      <w:proofErr w:type="gramStart"/>
      <w:r w:rsidRPr="00694F4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94F49">
        <w:rPr>
          <w:rFonts w:ascii="Times New Roman" w:hAnsi="Times New Roman" w:cs="Times New Roman"/>
          <w:sz w:val="28"/>
          <w:szCs w:val="28"/>
        </w:rPr>
        <w:t xml:space="preserve"> Hoàng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Tần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Thuỷ Hoa).</w:t>
      </w:r>
    </w:p>
    <w:p w14:paraId="67083CF5" w14:textId="77777777" w:rsidR="00694F49" w:rsidRPr="00694F49" w:rsidRDefault="00694F49" w:rsidP="00477A99">
      <w:pPr>
        <w:numPr>
          <w:ilvl w:val="0"/>
          <w:numId w:val="28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Văn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phim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thêu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phim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gái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Chìa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Gioóc-giơ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.</w:t>
      </w:r>
    </w:p>
    <w:p w14:paraId="42176709" w14:textId="32D5196B" w:rsidR="00694F49" w:rsidRPr="00694F49" w:rsidRDefault="00694F49" w:rsidP="00477A99">
      <w:pPr>
        <w:pStyle w:val="ListParagraph"/>
        <w:numPr>
          <w:ilvl w:val="1"/>
          <w:numId w:val="30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tin:</w:t>
      </w:r>
    </w:p>
    <w:p w14:paraId="16D88A8E" w14:textId="77777777" w:rsidR="00694F49" w:rsidRPr="00694F49" w:rsidRDefault="00694F49" w:rsidP="00477A99">
      <w:pPr>
        <w:numPr>
          <w:ilvl w:val="0"/>
          <w:numId w:val="31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phim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.</w:t>
      </w:r>
    </w:p>
    <w:p w14:paraId="0C482B9A" w14:textId="77777777" w:rsidR="00694F49" w:rsidRPr="00694F49" w:rsidRDefault="00694F49" w:rsidP="00477A99">
      <w:pPr>
        <w:numPr>
          <w:ilvl w:val="0"/>
          <w:numId w:val="31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sz w:val="28"/>
          <w:szCs w:val="28"/>
        </w:rPr>
        <w:lastRenderedPageBreak/>
        <w:t>Nhận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.</w:t>
      </w:r>
    </w:p>
    <w:p w14:paraId="47BD6765" w14:textId="77777777" w:rsidR="00694F49" w:rsidRPr="00694F49" w:rsidRDefault="00694F49" w:rsidP="00477A99">
      <w:pPr>
        <w:numPr>
          <w:ilvl w:val="0"/>
          <w:numId w:val="31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.</w:t>
      </w:r>
    </w:p>
    <w:p w14:paraId="48346D3A" w14:textId="77777777" w:rsidR="00694F49" w:rsidRPr="00694F49" w:rsidRDefault="00694F49" w:rsidP="00477A99">
      <w:pPr>
        <w:numPr>
          <w:ilvl w:val="0"/>
          <w:numId w:val="31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phi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.</w:t>
      </w:r>
    </w:p>
    <w:p w14:paraId="1E4F1440" w14:textId="77777777" w:rsidR="00694F49" w:rsidRPr="00694F49" w:rsidRDefault="00694F49" w:rsidP="00477A99">
      <w:pPr>
        <w:numPr>
          <w:ilvl w:val="0"/>
          <w:numId w:val="31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Liên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.</w:t>
      </w:r>
    </w:p>
    <w:p w14:paraId="5AC8AE58" w14:textId="49ABB6A6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15847CC7" w14:textId="4966843E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94F4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94F4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Đọc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mục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Rèn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luyện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tiếng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Việt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trả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hỏi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B38ACE" w14:textId="77777777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Việt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?</w:t>
      </w:r>
    </w:p>
    <w:p w14:paraId="00E0B045" w14:textId="77777777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Việt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?</w:t>
      </w:r>
    </w:p>
    <w:p w14:paraId="27EB0FC7" w14:textId="77777777" w:rsidR="00636F82" w:rsidRDefault="00636F82" w:rsidP="00477A99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Trả</w:t>
      </w:r>
      <w:proofErr w:type="spellEnd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:lang w:val="vi-VN"/>
          <w14:ligatures w14:val="none"/>
        </w:rPr>
        <w:t xml:space="preserve"> lời</w:t>
      </w:r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:</w:t>
      </w:r>
    </w:p>
    <w:p w14:paraId="4036D998" w14:textId="77777777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Việt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.</w:t>
      </w:r>
    </w:p>
    <w:p w14:paraId="134661AE" w14:textId="77777777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Việt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:</w:t>
      </w:r>
    </w:p>
    <w:p w14:paraId="0E1E124D" w14:textId="4C58371F" w:rsidR="00694F49" w:rsidRPr="00636F82" w:rsidRDefault="00694F49" w:rsidP="00477A99">
      <w:pPr>
        <w:pStyle w:val="ListParagraph"/>
        <w:numPr>
          <w:ilvl w:val="0"/>
          <w:numId w:val="32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36F82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Việt,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6F8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14:paraId="32B0CF64" w14:textId="7920C249" w:rsidR="00694F49" w:rsidRPr="00636F82" w:rsidRDefault="00694F49" w:rsidP="00477A99">
      <w:pPr>
        <w:pStyle w:val="ListParagraph"/>
        <w:numPr>
          <w:ilvl w:val="0"/>
          <w:numId w:val="32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36F82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Việt,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6F82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14:paraId="44110ABE" w14:textId="366436B6" w:rsidR="00694F49" w:rsidRPr="00636F82" w:rsidRDefault="00694F49" w:rsidP="00477A99">
      <w:pPr>
        <w:pStyle w:val="ListParagraph"/>
        <w:numPr>
          <w:ilvl w:val="0"/>
          <w:numId w:val="32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36F82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Việt,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, song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8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36F82">
        <w:rPr>
          <w:rFonts w:ascii="Times New Roman" w:hAnsi="Times New Roman" w:cs="Times New Roman"/>
          <w:sz w:val="28"/>
          <w:szCs w:val="28"/>
        </w:rPr>
        <w:t>.</w:t>
      </w:r>
    </w:p>
    <w:p w14:paraId="5CD5E593" w14:textId="70DB61EB" w:rsidR="00694F49" w:rsidRPr="00694F49" w:rsidRDefault="00636F82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 </w:t>
      </w:r>
    </w:p>
    <w:p w14:paraId="14D52E58" w14:textId="75C9B225" w:rsidR="00694F49" w:rsidRPr="00694F49" w:rsidRDefault="00636F82" w:rsidP="00477A99">
      <w:pPr>
        <w:pStyle w:val="Heading2"/>
        <w:spacing w:before="120" w:line="360" w:lineRule="auto"/>
        <w:rPr>
          <w:lang w:val="vi-VN"/>
        </w:rPr>
      </w:pPr>
      <w:r>
        <w:t>II</w:t>
      </w:r>
      <w:r>
        <w:rPr>
          <w:lang w:val="vi-VN"/>
        </w:rPr>
        <w:t>. HỌC VIẾT</w:t>
      </w:r>
    </w:p>
    <w:p w14:paraId="515F95B3" w14:textId="4AEC1F07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F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94F4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94F4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Đọc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Học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viết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trả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hỏi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AFEC28D" w14:textId="77777777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?</w:t>
      </w:r>
    </w:p>
    <w:p w14:paraId="7A7A82D8" w14:textId="77777777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7?</w:t>
      </w:r>
    </w:p>
    <w:p w14:paraId="5F6F1E24" w14:textId="77777777" w:rsidR="00636F82" w:rsidRDefault="00636F82" w:rsidP="00477A99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Trả</w:t>
      </w:r>
      <w:proofErr w:type="spellEnd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:lang w:val="vi-VN"/>
          <w14:ligatures w14:val="none"/>
        </w:rPr>
        <w:t xml:space="preserve"> lời</w:t>
      </w:r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:</w:t>
      </w:r>
    </w:p>
    <w:p w14:paraId="51F36278" w14:textId="48BFB459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1435"/>
        <w:gridCol w:w="7953"/>
      </w:tblGrid>
      <w:tr w:rsidR="00694F49" w:rsidRPr="00694F49" w14:paraId="5FAACC02" w14:textId="77777777" w:rsidTr="00636F82">
        <w:trPr>
          <w:trHeight w:val="1239"/>
        </w:trPr>
        <w:tc>
          <w:tcPr>
            <w:tcW w:w="0" w:type="auto"/>
            <w:hideMark/>
          </w:tcPr>
          <w:p w14:paraId="011569F8" w14:textId="77777777" w:rsidR="00694F49" w:rsidRPr="00694F49" w:rsidRDefault="00694F49" w:rsidP="00477A99">
            <w:pPr>
              <w:spacing w:before="120"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Kiểu</w:t>
            </w:r>
            <w:proofErr w:type="spellEnd"/>
            <w:r w:rsidRPr="00694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văn</w:t>
            </w:r>
            <w:proofErr w:type="spellEnd"/>
            <w:r w:rsidRPr="00694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0" w:type="auto"/>
            <w:hideMark/>
          </w:tcPr>
          <w:p w14:paraId="2D8EF070" w14:textId="77777777" w:rsidR="00694F49" w:rsidRPr="00694F49" w:rsidRDefault="00694F49" w:rsidP="00477A99">
            <w:pPr>
              <w:spacing w:before="120"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694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694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cụ</w:t>
            </w:r>
            <w:proofErr w:type="spellEnd"/>
            <w:r w:rsidRPr="00694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thể</w:t>
            </w:r>
            <w:proofErr w:type="spellEnd"/>
          </w:p>
        </w:tc>
      </w:tr>
      <w:tr w:rsidR="00694F49" w:rsidRPr="00694F49" w14:paraId="028C7CC1" w14:textId="77777777" w:rsidTr="00636F82">
        <w:trPr>
          <w:trHeight w:val="1250"/>
        </w:trPr>
        <w:tc>
          <w:tcPr>
            <w:tcW w:w="0" w:type="auto"/>
            <w:hideMark/>
          </w:tcPr>
          <w:p w14:paraId="36614D78" w14:textId="2B79B7AB" w:rsidR="00694F49" w:rsidRPr="00694F49" w:rsidRDefault="00636F82" w:rsidP="00477A99">
            <w:pPr>
              <w:spacing w:before="120"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694F49" w:rsidRPr="00694F49"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proofErr w:type="spellEnd"/>
            <w:r w:rsidR="00694F49"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F49" w:rsidRPr="00694F49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</w:p>
        </w:tc>
        <w:tc>
          <w:tcPr>
            <w:tcW w:w="0" w:type="auto"/>
            <w:hideMark/>
          </w:tcPr>
          <w:p w14:paraId="4DE5C391" w14:textId="77777777" w:rsidR="00694F49" w:rsidRPr="00694F49" w:rsidRDefault="00694F49" w:rsidP="00477A99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chuyến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yếu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tố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miêu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F49" w:rsidRPr="00694F49" w14:paraId="5B469AD1" w14:textId="77777777" w:rsidTr="00636F82">
        <w:trPr>
          <w:trHeight w:val="1726"/>
        </w:trPr>
        <w:tc>
          <w:tcPr>
            <w:tcW w:w="0" w:type="auto"/>
            <w:hideMark/>
          </w:tcPr>
          <w:p w14:paraId="629A9AE1" w14:textId="47720BE3" w:rsidR="00694F49" w:rsidRPr="00694F49" w:rsidRDefault="00636F82" w:rsidP="00477A99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694F49" w:rsidRPr="00694F49">
              <w:rPr>
                <w:rFonts w:ascii="Times New Roman" w:hAnsi="Times New Roman" w:cs="Times New Roman"/>
                <w:sz w:val="28"/>
                <w:szCs w:val="28"/>
              </w:rPr>
              <w:t>iểu</w:t>
            </w:r>
            <w:proofErr w:type="spellEnd"/>
            <w:r w:rsidR="00694F49"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F49" w:rsidRPr="00694F49"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</w:p>
        </w:tc>
        <w:tc>
          <w:tcPr>
            <w:tcW w:w="0" w:type="auto"/>
            <w:hideMark/>
          </w:tcPr>
          <w:p w14:paraId="60348E5E" w14:textId="77777777" w:rsidR="00694F49" w:rsidRPr="00694F49" w:rsidRDefault="00694F49" w:rsidP="00477A99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nghĩ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F49" w:rsidRPr="00694F49" w14:paraId="17A199EA" w14:textId="77777777" w:rsidTr="00636F82">
        <w:trPr>
          <w:trHeight w:val="1726"/>
        </w:trPr>
        <w:tc>
          <w:tcPr>
            <w:tcW w:w="0" w:type="auto"/>
            <w:hideMark/>
          </w:tcPr>
          <w:p w14:paraId="3EAE28A1" w14:textId="2D1CD0E4" w:rsidR="00694F49" w:rsidRPr="00694F49" w:rsidRDefault="00636F82" w:rsidP="00477A99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694F49" w:rsidRPr="00694F49">
              <w:rPr>
                <w:rFonts w:ascii="Times New Roman" w:hAnsi="Times New Roman" w:cs="Times New Roman"/>
                <w:sz w:val="28"/>
                <w:szCs w:val="28"/>
              </w:rPr>
              <w:t>ghị</w:t>
            </w:r>
            <w:proofErr w:type="spellEnd"/>
            <w:r w:rsidR="00694F49"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F49" w:rsidRPr="00694F49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0" w:type="auto"/>
            <w:hideMark/>
          </w:tcPr>
          <w:p w14:paraId="3A598720" w14:textId="77777777" w:rsidR="00694F49" w:rsidRPr="00694F49" w:rsidRDefault="00694F49" w:rsidP="00477A99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vấn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đời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94F49" w:rsidRPr="00694F49" w14:paraId="438D58E4" w14:textId="77777777" w:rsidTr="00636F82">
        <w:trPr>
          <w:trHeight w:val="1239"/>
        </w:trPr>
        <w:tc>
          <w:tcPr>
            <w:tcW w:w="0" w:type="auto"/>
            <w:hideMark/>
          </w:tcPr>
          <w:p w14:paraId="2D9A5DD5" w14:textId="7F531CF2" w:rsidR="00694F49" w:rsidRPr="00694F49" w:rsidRDefault="00636F82" w:rsidP="00477A99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694F49" w:rsidRPr="00694F49">
              <w:rPr>
                <w:rFonts w:ascii="Times New Roman" w:hAnsi="Times New Roman" w:cs="Times New Roman"/>
                <w:sz w:val="28"/>
                <w:szCs w:val="28"/>
              </w:rPr>
              <w:t>huyết</w:t>
            </w:r>
            <w:proofErr w:type="spellEnd"/>
            <w:r w:rsidR="00694F49"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F49" w:rsidRPr="00694F49">
              <w:rPr>
                <w:rFonts w:ascii="Times New Roman" w:hAnsi="Times New Roman" w:cs="Times New Roman"/>
                <w:sz w:val="28"/>
                <w:szCs w:val="28"/>
              </w:rPr>
              <w:t>minh</w:t>
            </w:r>
            <w:proofErr w:type="spellEnd"/>
          </w:p>
        </w:tc>
        <w:tc>
          <w:tcPr>
            <w:tcW w:w="0" w:type="auto"/>
            <w:hideMark/>
          </w:tcPr>
          <w:p w14:paraId="160E7438" w14:textId="77777777" w:rsidR="00694F49" w:rsidRPr="00694F49" w:rsidRDefault="00694F49" w:rsidP="00477A99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tượng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F49" w:rsidRPr="00694F49" w14:paraId="246B0561" w14:textId="77777777" w:rsidTr="00636F82">
        <w:trPr>
          <w:trHeight w:val="1250"/>
        </w:trPr>
        <w:tc>
          <w:tcPr>
            <w:tcW w:w="0" w:type="auto"/>
            <w:hideMark/>
          </w:tcPr>
          <w:p w14:paraId="209806C9" w14:textId="6FAE5C85" w:rsidR="00694F49" w:rsidRPr="00694F49" w:rsidRDefault="00636F82" w:rsidP="00477A99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  <w:r w:rsidR="00694F49"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hật </w:t>
            </w:r>
            <w:proofErr w:type="spellStart"/>
            <w:r w:rsidR="00694F49" w:rsidRPr="00694F49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0" w:type="auto"/>
            <w:hideMark/>
          </w:tcPr>
          <w:p w14:paraId="03490C57" w14:textId="77777777" w:rsidR="00694F49" w:rsidRPr="00694F49" w:rsidRDefault="00694F49" w:rsidP="00477A99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vấn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đời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8BA0E51" w14:textId="77777777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>b. 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7 ở:</w:t>
      </w:r>
    </w:p>
    <w:p w14:paraId="54C40D1F" w14:textId="77777777" w:rsidR="00694F49" w:rsidRPr="00694F49" w:rsidRDefault="00694F49" w:rsidP="00477A99">
      <w:pPr>
        <w:numPr>
          <w:ilvl w:val="0"/>
          <w:numId w:val="33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dàn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ý,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.</w:t>
      </w:r>
    </w:p>
    <w:p w14:paraId="003833FC" w14:textId="77777777" w:rsidR="00694F49" w:rsidRPr="00694F49" w:rsidRDefault="00694F49" w:rsidP="00477A99">
      <w:pPr>
        <w:numPr>
          <w:ilvl w:val="0"/>
          <w:numId w:val="33"/>
        </w:numPr>
        <w:spacing w:before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dàn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ý,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khái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quát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ngược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), so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4F49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,...</w:t>
      </w:r>
      <w:proofErr w:type="gram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.</w:t>
      </w:r>
    </w:p>
    <w:p w14:paraId="072EF63C" w14:textId="2B98579A" w:rsidR="00694F49" w:rsidRPr="00694F49" w:rsidRDefault="00636F82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2FA90B4E" w14:textId="67A6B090" w:rsidR="00694F49" w:rsidRPr="00694F49" w:rsidRDefault="00694F49" w:rsidP="00477A99">
      <w:pPr>
        <w:pStyle w:val="Heading2"/>
        <w:spacing w:before="120" w:line="360" w:lineRule="auto"/>
        <w:rPr>
          <w:lang w:val="vi-VN"/>
        </w:rPr>
      </w:pPr>
      <w:r w:rsidRPr="00694F49">
        <w:t xml:space="preserve">III. </w:t>
      </w:r>
      <w:r w:rsidR="00636F82">
        <w:t>HỌC</w:t>
      </w:r>
      <w:r w:rsidR="00636F82">
        <w:rPr>
          <w:lang w:val="vi-VN"/>
        </w:rPr>
        <w:t xml:space="preserve"> NÓI VÀ NGHE</w:t>
      </w:r>
    </w:p>
    <w:p w14:paraId="03237756" w14:textId="6D54B244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F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94F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Đọc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Học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nói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nghe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trả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hỏi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694F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2A5D7D4" w14:textId="77777777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a) Các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?</w:t>
      </w:r>
    </w:p>
    <w:p w14:paraId="2F5596FB" w14:textId="77777777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b) So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?</w:t>
      </w:r>
    </w:p>
    <w:p w14:paraId="6547D3DC" w14:textId="77777777" w:rsidR="00636F82" w:rsidRDefault="00636F82" w:rsidP="00477A99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Trả</w:t>
      </w:r>
      <w:proofErr w:type="spellEnd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:lang w:val="vi-VN"/>
          <w14:ligatures w14:val="none"/>
        </w:rPr>
        <w:t xml:space="preserve"> lời</w:t>
      </w:r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:</w:t>
      </w:r>
    </w:p>
    <w:p w14:paraId="3A27E703" w14:textId="77777777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 xml:space="preserve">a. Các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: 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877"/>
        <w:gridCol w:w="7335"/>
      </w:tblGrid>
      <w:tr w:rsidR="00694F49" w:rsidRPr="00694F49" w14:paraId="77B055BB" w14:textId="77777777" w:rsidTr="00636F82">
        <w:trPr>
          <w:trHeight w:val="765"/>
        </w:trPr>
        <w:tc>
          <w:tcPr>
            <w:tcW w:w="0" w:type="auto"/>
            <w:hideMark/>
          </w:tcPr>
          <w:p w14:paraId="27D62A55" w14:textId="77777777" w:rsidR="00694F49" w:rsidRPr="00694F49" w:rsidRDefault="00694F49" w:rsidP="00477A99">
            <w:pPr>
              <w:spacing w:before="120"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Kĩ</w:t>
            </w:r>
            <w:proofErr w:type="spellEnd"/>
            <w:r w:rsidRPr="00694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0" w:type="auto"/>
            <w:hideMark/>
          </w:tcPr>
          <w:p w14:paraId="5E22CA1B" w14:textId="77777777" w:rsidR="00694F49" w:rsidRPr="00694F49" w:rsidRDefault="00694F49" w:rsidP="00477A99">
            <w:pPr>
              <w:spacing w:before="120"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694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694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cụ</w:t>
            </w:r>
            <w:proofErr w:type="spellEnd"/>
            <w:r w:rsidRPr="00694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thể</w:t>
            </w:r>
            <w:proofErr w:type="spellEnd"/>
          </w:p>
        </w:tc>
      </w:tr>
      <w:tr w:rsidR="00694F49" w:rsidRPr="00694F49" w14:paraId="567D945F" w14:textId="77777777" w:rsidTr="00636F82">
        <w:trPr>
          <w:trHeight w:val="1409"/>
        </w:trPr>
        <w:tc>
          <w:tcPr>
            <w:tcW w:w="0" w:type="auto"/>
            <w:hideMark/>
          </w:tcPr>
          <w:p w14:paraId="42D5E4AA" w14:textId="77777777" w:rsidR="00694F49" w:rsidRPr="00694F49" w:rsidRDefault="00694F49" w:rsidP="00477A99">
            <w:pPr>
              <w:spacing w:before="120"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</w:p>
        </w:tc>
        <w:tc>
          <w:tcPr>
            <w:tcW w:w="0" w:type="auto"/>
            <w:hideMark/>
          </w:tcPr>
          <w:p w14:paraId="22B21FCE" w14:textId="77777777" w:rsidR="00694F49" w:rsidRPr="00694F49" w:rsidRDefault="00694F49" w:rsidP="00477A99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vấn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7AF7B5" w14:textId="77777777" w:rsidR="00694F49" w:rsidRPr="00694F49" w:rsidRDefault="00694F49" w:rsidP="00477A99">
            <w:pPr>
              <w:spacing w:before="120"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ngắn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F49" w:rsidRPr="00694F49" w14:paraId="4D74261F" w14:textId="77777777" w:rsidTr="00636F82">
        <w:trPr>
          <w:trHeight w:val="1886"/>
        </w:trPr>
        <w:tc>
          <w:tcPr>
            <w:tcW w:w="0" w:type="auto"/>
            <w:hideMark/>
          </w:tcPr>
          <w:p w14:paraId="2AB1F481" w14:textId="77777777" w:rsidR="00694F49" w:rsidRPr="00694F49" w:rsidRDefault="00694F49" w:rsidP="00477A99">
            <w:pPr>
              <w:spacing w:before="120"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Nghe</w:t>
            </w:r>
          </w:p>
        </w:tc>
        <w:tc>
          <w:tcPr>
            <w:tcW w:w="0" w:type="auto"/>
            <w:hideMark/>
          </w:tcPr>
          <w:p w14:paraId="07FDB33C" w14:textId="77777777" w:rsidR="00694F49" w:rsidRPr="00694F49" w:rsidRDefault="00694F49" w:rsidP="00477A99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• Tóm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tắt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thuyết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D1CB62" w14:textId="77777777" w:rsidR="00694F49" w:rsidRPr="00694F49" w:rsidRDefault="00694F49" w:rsidP="00477A99">
            <w:pPr>
              <w:spacing w:before="120"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Nắm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mà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trao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F49" w:rsidRPr="00694F49" w14:paraId="4CA67104" w14:textId="77777777" w:rsidTr="00636F82">
        <w:trPr>
          <w:trHeight w:val="1243"/>
        </w:trPr>
        <w:tc>
          <w:tcPr>
            <w:tcW w:w="0" w:type="auto"/>
            <w:hideMark/>
          </w:tcPr>
          <w:p w14:paraId="7BE763F3" w14:textId="77777777" w:rsidR="00694F49" w:rsidRPr="00694F49" w:rsidRDefault="00694F49" w:rsidP="00477A99">
            <w:pPr>
              <w:spacing w:before="120"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Nói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0" w:type="auto"/>
            <w:hideMark/>
          </w:tcPr>
          <w:p w14:paraId="76F268AB" w14:textId="77777777" w:rsidR="00694F49" w:rsidRPr="00694F49" w:rsidRDefault="00694F49" w:rsidP="00477A99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Thảo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vấn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đời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phù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lứa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tuổi</w:t>
            </w:r>
            <w:proofErr w:type="spellEnd"/>
            <w:r w:rsidRPr="00694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84A7AE6" w14:textId="77777777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>b. 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.</w:t>
      </w:r>
    </w:p>
    <w:p w14:paraId="4C59983B" w14:textId="54111745" w:rsidR="00694F49" w:rsidRP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4F49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ý: </w:t>
      </w:r>
      <w:proofErr w:type="spellStart"/>
      <w:r w:rsidR="00636F82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khắn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F4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694F49">
        <w:rPr>
          <w:rFonts w:ascii="Times New Roman" w:hAnsi="Times New Roman" w:cs="Times New Roman"/>
          <w:sz w:val="28"/>
          <w:szCs w:val="28"/>
        </w:rPr>
        <w:t>.</w:t>
      </w:r>
    </w:p>
    <w:p w14:paraId="4C558482" w14:textId="77777777" w:rsidR="00694F49" w:rsidRDefault="00694F49" w:rsidP="00477A99">
      <w:pPr>
        <w:spacing w:before="120"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5EF6BAE8" w14:textId="0F621DA3" w:rsidR="00B120D3" w:rsidRPr="00B120D3" w:rsidRDefault="00477A99" w:rsidP="00477A99">
      <w:pPr>
        <w:pStyle w:val="Heading2"/>
        <w:spacing w:before="120" w:line="360" w:lineRule="auto"/>
        <w:rPr>
          <w:lang w:val="vi-VN"/>
        </w:rPr>
      </w:pPr>
      <w:r>
        <w:t>CẤU</w:t>
      </w:r>
      <w:r>
        <w:rPr>
          <w:lang w:val="vi-VN"/>
        </w:rPr>
        <w:t xml:space="preserve"> TRÚC CỦA SÁCH NGỮ VĂN 8</w:t>
      </w:r>
    </w:p>
    <w:p w14:paraId="3A6D3BCF" w14:textId="3B202DA0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20D3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B1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7A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120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20D3">
        <w:rPr>
          <w:rFonts w:ascii="Times New Roman" w:hAnsi="Times New Roman" w:cs="Times New Roman"/>
          <w:b/>
          <w:bCs/>
          <w:sz w:val="28"/>
          <w:szCs w:val="28"/>
        </w:rPr>
        <w:t>Đọc</w:t>
      </w:r>
      <w:proofErr w:type="spellEnd"/>
      <w:r w:rsidRPr="00B1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B1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b/>
          <w:bCs/>
          <w:sz w:val="28"/>
          <w:szCs w:val="28"/>
        </w:rPr>
        <w:t>Cấu</w:t>
      </w:r>
      <w:proofErr w:type="spellEnd"/>
      <w:r w:rsidRPr="00B1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b/>
          <w:bCs/>
          <w:sz w:val="28"/>
          <w:szCs w:val="28"/>
        </w:rPr>
        <w:t>trúc</w:t>
      </w:r>
      <w:proofErr w:type="spellEnd"/>
      <w:r w:rsidRPr="00B1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B1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b/>
          <w:bCs/>
          <w:sz w:val="28"/>
          <w:szCs w:val="28"/>
        </w:rPr>
        <w:t>sách</w:t>
      </w:r>
      <w:proofErr w:type="spellEnd"/>
      <w:r w:rsidRPr="00B120D3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B120D3">
        <w:rPr>
          <w:rFonts w:ascii="Times New Roman" w:hAnsi="Times New Roman" w:cs="Times New Roman"/>
          <w:b/>
          <w:bCs/>
          <w:sz w:val="28"/>
          <w:szCs w:val="28"/>
        </w:rPr>
        <w:t>Ngữ</w:t>
      </w:r>
      <w:proofErr w:type="spellEnd"/>
      <w:r w:rsidRPr="00B1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b/>
          <w:bCs/>
          <w:sz w:val="28"/>
          <w:szCs w:val="28"/>
        </w:rPr>
        <w:t>văn</w:t>
      </w:r>
      <w:proofErr w:type="spellEnd"/>
      <w:r w:rsidRPr="00B120D3">
        <w:rPr>
          <w:rFonts w:ascii="Times New Roman" w:hAnsi="Times New Roman" w:cs="Times New Roman"/>
          <w:b/>
          <w:bCs/>
          <w:sz w:val="28"/>
          <w:szCs w:val="28"/>
        </w:rPr>
        <w:t xml:space="preserve"> 8” </w:t>
      </w:r>
      <w:proofErr w:type="spellStart"/>
      <w:r w:rsidRPr="00B120D3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B1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b/>
          <w:bCs/>
          <w:sz w:val="28"/>
          <w:szCs w:val="28"/>
        </w:rPr>
        <w:t>trả</w:t>
      </w:r>
      <w:proofErr w:type="spellEnd"/>
      <w:r w:rsidRPr="00B1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B1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B1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b/>
          <w:bCs/>
          <w:sz w:val="28"/>
          <w:szCs w:val="28"/>
        </w:rPr>
        <w:t>hỏi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>:</w:t>
      </w:r>
    </w:p>
    <w:p w14:paraId="0B9C52C3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>?</w:t>
      </w:r>
    </w:p>
    <w:p w14:paraId="071FBF29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t xml:space="preserve">b) Theo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>?</w:t>
      </w:r>
    </w:p>
    <w:p w14:paraId="4503B571" w14:textId="77777777" w:rsidR="00477A99" w:rsidRDefault="00477A99" w:rsidP="00477A99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Trả</w:t>
      </w:r>
      <w:proofErr w:type="spellEnd"/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:lang w:val="vi-VN"/>
          <w14:ligatures w14:val="none"/>
        </w:rPr>
        <w:t xml:space="preserve"> lời</w:t>
      </w:r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u w:val="single"/>
          <w14:ligatures w14:val="none"/>
        </w:rPr>
        <w:t>:</w:t>
      </w:r>
    </w:p>
    <w:p w14:paraId="47384E92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t>a. M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ỗi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>:</w:t>
      </w:r>
    </w:p>
    <w:p w14:paraId="562B0B1C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t xml:space="preserve">- Các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>.</w:t>
      </w:r>
    </w:p>
    <w:p w14:paraId="4C56035E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>:</w:t>
      </w:r>
    </w:p>
    <w:p w14:paraId="1ACC10F5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hành</w:t>
      </w:r>
      <w:proofErr w:type="spellEnd"/>
    </w:p>
    <w:p w14:paraId="21B33862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hiểu</w:t>
      </w:r>
      <w:proofErr w:type="spellEnd"/>
    </w:p>
    <w:p w14:paraId="7386D5F9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Việt</w:t>
      </w:r>
    </w:p>
    <w:p w14:paraId="16CBB183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viết</w:t>
      </w:r>
      <w:proofErr w:type="spellEnd"/>
    </w:p>
    <w:p w14:paraId="1F65B267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nghe</w:t>
      </w:r>
      <w:proofErr w:type="spellEnd"/>
    </w:p>
    <w:p w14:paraId="1B79DBA8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>:</w:t>
      </w:r>
    </w:p>
    <w:p w14:paraId="2CEC8563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giá</w:t>
      </w:r>
      <w:proofErr w:type="spellEnd"/>
    </w:p>
    <w:p w14:paraId="08C5FA24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hành</w:t>
      </w:r>
      <w:proofErr w:type="spellEnd"/>
    </w:p>
    <w:p w14:paraId="2E19DC05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0D3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>,…</w:t>
      </w:r>
      <w:proofErr w:type="gramEnd"/>
    </w:p>
    <w:p w14:paraId="311A7459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ý ở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trang</w:t>
      </w:r>
      <w:proofErr w:type="spellEnd"/>
    </w:p>
    <w:p w14:paraId="5EEE4D93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viết</w:t>
      </w:r>
      <w:proofErr w:type="spellEnd"/>
    </w:p>
    <w:p w14:paraId="7722F909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nghe</w:t>
      </w:r>
      <w:proofErr w:type="spellEnd"/>
    </w:p>
    <w:p w14:paraId="13B8B90C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trắc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309FAEB1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ý</w:t>
      </w:r>
    </w:p>
    <w:p w14:paraId="78FD9204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t xml:space="preserve">+ Thu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32D79BDD" w14:textId="77777777" w:rsidR="00B120D3" w:rsidRPr="00B120D3" w:rsidRDefault="00B120D3" w:rsidP="00477A9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B120D3">
        <w:rPr>
          <w:rFonts w:ascii="Times New Roman" w:hAnsi="Times New Roman" w:cs="Times New Roman"/>
          <w:sz w:val="28"/>
          <w:szCs w:val="28"/>
        </w:rPr>
        <w:t xml:space="preserve">b. Theo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dàng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D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B120D3">
        <w:rPr>
          <w:rFonts w:ascii="Times New Roman" w:hAnsi="Times New Roman" w:cs="Times New Roman"/>
          <w:sz w:val="28"/>
          <w:szCs w:val="28"/>
        </w:rPr>
        <w:t>.</w:t>
      </w:r>
    </w:p>
    <w:sectPr w:rsidR="00B120D3" w:rsidRPr="00B120D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0FBB" w14:textId="77777777" w:rsidR="00694F49" w:rsidRDefault="00694F49" w:rsidP="00694F49">
      <w:pPr>
        <w:spacing w:after="0" w:line="240" w:lineRule="auto"/>
      </w:pPr>
      <w:r>
        <w:separator/>
      </w:r>
    </w:p>
  </w:endnote>
  <w:endnote w:type="continuationSeparator" w:id="0">
    <w:p w14:paraId="7DB2CC4E" w14:textId="77777777" w:rsidR="00694F49" w:rsidRDefault="00694F49" w:rsidP="0069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809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6D8C46" w14:textId="4CCE3D21" w:rsidR="00636F82" w:rsidRDefault="00636F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F8361" w14:textId="77777777" w:rsidR="00636F82" w:rsidRDefault="00636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DF4F" w14:textId="77777777" w:rsidR="00694F49" w:rsidRDefault="00694F49" w:rsidP="00694F49">
      <w:pPr>
        <w:spacing w:after="0" w:line="240" w:lineRule="auto"/>
      </w:pPr>
      <w:r>
        <w:separator/>
      </w:r>
    </w:p>
  </w:footnote>
  <w:footnote w:type="continuationSeparator" w:id="0">
    <w:p w14:paraId="06676F6B" w14:textId="77777777" w:rsidR="00694F49" w:rsidRDefault="00694F49" w:rsidP="0069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5F23" w14:textId="596222CD" w:rsidR="00694F49" w:rsidRPr="00694F49" w:rsidRDefault="00694F49" w:rsidP="00694F49">
    <w:pPr>
      <w:spacing w:after="0" w:line="360" w:lineRule="auto"/>
      <w:jc w:val="center"/>
      <w:rPr>
        <w:rFonts w:ascii="Times New Roman" w:hAnsi="Times New Roman" w:cs="Times New Roman"/>
        <w:color w:val="70AD47" w:themeColor="accent6"/>
        <w:sz w:val="28"/>
        <w:szCs w:val="28"/>
      </w:rPr>
    </w:pPr>
    <w:r>
      <w:rPr>
        <w:rFonts w:ascii="Times New Roman" w:hAnsi="Times New Roman" w:cs="Times New Roman"/>
        <w:color w:val="70AD47" w:themeColor="accent6"/>
        <w:sz w:val="28"/>
        <w:szCs w:val="28"/>
      </w:rPr>
      <w:t xml:space="preserve">Kenhgiaovien.com – </w:t>
    </w:r>
    <w:proofErr w:type="spellStart"/>
    <w:r>
      <w:rPr>
        <w:rFonts w:ascii="Times New Roman" w:hAnsi="Times New Roman" w:cs="Times New Roman"/>
        <w:color w:val="70AD47" w:themeColor="accent6"/>
        <w:sz w:val="28"/>
        <w:szCs w:val="28"/>
      </w:rPr>
      <w:t>Zalo</w:t>
    </w:r>
    <w:proofErr w:type="spellEnd"/>
    <w:r>
      <w:rPr>
        <w:rFonts w:ascii="Times New Roman" w:hAnsi="Times New Roman" w:cs="Times New Roman"/>
        <w:color w:val="70AD47" w:themeColor="accent6"/>
        <w:sz w:val="28"/>
        <w:szCs w:val="28"/>
      </w:rPr>
      <w:t>: 0386 168 725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02C"/>
    <w:multiLevelType w:val="multilevel"/>
    <w:tmpl w:val="CCB0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85776"/>
    <w:multiLevelType w:val="hybridMultilevel"/>
    <w:tmpl w:val="3DEA9F80"/>
    <w:lvl w:ilvl="0" w:tplc="2ABA6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151B"/>
    <w:multiLevelType w:val="multilevel"/>
    <w:tmpl w:val="3A289502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B17F9"/>
    <w:multiLevelType w:val="hybridMultilevel"/>
    <w:tmpl w:val="D7429B5E"/>
    <w:lvl w:ilvl="0" w:tplc="2FF2B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7323F"/>
    <w:multiLevelType w:val="multilevel"/>
    <w:tmpl w:val="A40A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90BA4"/>
    <w:multiLevelType w:val="multilevel"/>
    <w:tmpl w:val="951E1B86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46AA6"/>
    <w:multiLevelType w:val="multilevel"/>
    <w:tmpl w:val="7A70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D24D83"/>
    <w:multiLevelType w:val="hybridMultilevel"/>
    <w:tmpl w:val="AD261F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2ABA6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57B0"/>
    <w:multiLevelType w:val="hybridMultilevel"/>
    <w:tmpl w:val="7852852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2ABA6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90C43"/>
    <w:multiLevelType w:val="multilevel"/>
    <w:tmpl w:val="283E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C4BD1"/>
    <w:multiLevelType w:val="hybridMultilevel"/>
    <w:tmpl w:val="CC9C0D42"/>
    <w:lvl w:ilvl="0" w:tplc="12E099F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630F3"/>
    <w:multiLevelType w:val="hybridMultilevel"/>
    <w:tmpl w:val="79040788"/>
    <w:lvl w:ilvl="0" w:tplc="2ABA6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16F0D"/>
    <w:multiLevelType w:val="multilevel"/>
    <w:tmpl w:val="304A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2664B"/>
    <w:multiLevelType w:val="multilevel"/>
    <w:tmpl w:val="3F5C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2E0043"/>
    <w:multiLevelType w:val="multilevel"/>
    <w:tmpl w:val="65AE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D341CD"/>
    <w:multiLevelType w:val="hybridMultilevel"/>
    <w:tmpl w:val="2026C492"/>
    <w:lvl w:ilvl="0" w:tplc="2ABA6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8757B"/>
    <w:multiLevelType w:val="multilevel"/>
    <w:tmpl w:val="9126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5D1EBC"/>
    <w:multiLevelType w:val="multilevel"/>
    <w:tmpl w:val="560470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E0F27"/>
    <w:multiLevelType w:val="hybridMultilevel"/>
    <w:tmpl w:val="1F74F194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2ABA6E3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sz w:val="28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E76A09"/>
    <w:multiLevelType w:val="hybridMultilevel"/>
    <w:tmpl w:val="3D1A7C22"/>
    <w:lvl w:ilvl="0" w:tplc="2ABA6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10D9F"/>
    <w:multiLevelType w:val="multilevel"/>
    <w:tmpl w:val="B7129A84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86814"/>
    <w:multiLevelType w:val="multilevel"/>
    <w:tmpl w:val="7A64D6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844277"/>
    <w:multiLevelType w:val="hybridMultilevel"/>
    <w:tmpl w:val="136C6BFA"/>
    <w:lvl w:ilvl="0" w:tplc="2ABA6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F34BA"/>
    <w:multiLevelType w:val="multilevel"/>
    <w:tmpl w:val="04C098D2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413F6C"/>
    <w:multiLevelType w:val="multilevel"/>
    <w:tmpl w:val="8D3A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C87BF6"/>
    <w:multiLevelType w:val="multilevel"/>
    <w:tmpl w:val="216A5766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734C8F"/>
    <w:multiLevelType w:val="hybridMultilevel"/>
    <w:tmpl w:val="A6CC7A60"/>
    <w:lvl w:ilvl="0" w:tplc="2ABA6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F54387"/>
    <w:multiLevelType w:val="multilevel"/>
    <w:tmpl w:val="B2C0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C05FFA"/>
    <w:multiLevelType w:val="multilevel"/>
    <w:tmpl w:val="7C7A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C07267"/>
    <w:multiLevelType w:val="multilevel"/>
    <w:tmpl w:val="529A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6913F7"/>
    <w:multiLevelType w:val="hybridMultilevel"/>
    <w:tmpl w:val="2C4A88E2"/>
    <w:lvl w:ilvl="0" w:tplc="2ABA6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92D9A"/>
    <w:multiLevelType w:val="multilevel"/>
    <w:tmpl w:val="2E92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BA1621"/>
    <w:multiLevelType w:val="multilevel"/>
    <w:tmpl w:val="3AFE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4499051">
    <w:abstractNumId w:val="29"/>
  </w:num>
  <w:num w:numId="2" w16cid:durableId="1016813997">
    <w:abstractNumId w:val="16"/>
  </w:num>
  <w:num w:numId="3" w16cid:durableId="233469846">
    <w:abstractNumId w:val="13"/>
  </w:num>
  <w:num w:numId="4" w16cid:durableId="82262740">
    <w:abstractNumId w:val="32"/>
  </w:num>
  <w:num w:numId="5" w16cid:durableId="328481360">
    <w:abstractNumId w:val="12"/>
  </w:num>
  <w:num w:numId="6" w16cid:durableId="1640764586">
    <w:abstractNumId w:val="28"/>
  </w:num>
  <w:num w:numId="7" w16cid:durableId="2141342302">
    <w:abstractNumId w:val="0"/>
  </w:num>
  <w:num w:numId="8" w16cid:durableId="1111124370">
    <w:abstractNumId w:val="14"/>
  </w:num>
  <w:num w:numId="9" w16cid:durableId="1713729997">
    <w:abstractNumId w:val="6"/>
  </w:num>
  <w:num w:numId="10" w16cid:durableId="652299994">
    <w:abstractNumId w:val="27"/>
  </w:num>
  <w:num w:numId="11" w16cid:durableId="1448040589">
    <w:abstractNumId w:val="9"/>
  </w:num>
  <w:num w:numId="12" w16cid:durableId="1654215390">
    <w:abstractNumId w:val="24"/>
  </w:num>
  <w:num w:numId="13" w16cid:durableId="1497070739">
    <w:abstractNumId w:val="31"/>
  </w:num>
  <w:num w:numId="14" w16cid:durableId="1704865364">
    <w:abstractNumId w:val="4"/>
  </w:num>
  <w:num w:numId="15" w16cid:durableId="1279142760">
    <w:abstractNumId w:val="20"/>
  </w:num>
  <w:num w:numId="16" w16cid:durableId="1556506627">
    <w:abstractNumId w:val="30"/>
  </w:num>
  <w:num w:numId="17" w16cid:durableId="732242722">
    <w:abstractNumId w:val="3"/>
  </w:num>
  <w:num w:numId="18" w16cid:durableId="1540121627">
    <w:abstractNumId w:val="17"/>
  </w:num>
  <w:num w:numId="19" w16cid:durableId="1250113355">
    <w:abstractNumId w:val="1"/>
  </w:num>
  <w:num w:numId="20" w16cid:durableId="411661627">
    <w:abstractNumId w:val="11"/>
  </w:num>
  <w:num w:numId="21" w16cid:durableId="1737900440">
    <w:abstractNumId w:val="2"/>
  </w:num>
  <w:num w:numId="22" w16cid:durableId="1540243989">
    <w:abstractNumId w:val="22"/>
  </w:num>
  <w:num w:numId="23" w16cid:durableId="1933857020">
    <w:abstractNumId w:val="18"/>
  </w:num>
  <w:num w:numId="24" w16cid:durableId="1422490313">
    <w:abstractNumId w:val="5"/>
  </w:num>
  <w:num w:numId="25" w16cid:durableId="1635335193">
    <w:abstractNumId w:val="15"/>
  </w:num>
  <w:num w:numId="26" w16cid:durableId="1401439241">
    <w:abstractNumId w:val="7"/>
  </w:num>
  <w:num w:numId="27" w16cid:durableId="1241717665">
    <w:abstractNumId w:val="10"/>
  </w:num>
  <w:num w:numId="28" w16cid:durableId="1323847138">
    <w:abstractNumId w:val="25"/>
  </w:num>
  <w:num w:numId="29" w16cid:durableId="1896432339">
    <w:abstractNumId w:val="19"/>
  </w:num>
  <w:num w:numId="30" w16cid:durableId="1258706767">
    <w:abstractNumId w:val="8"/>
  </w:num>
  <w:num w:numId="31" w16cid:durableId="1923367102">
    <w:abstractNumId w:val="23"/>
  </w:num>
  <w:num w:numId="32" w16cid:durableId="1288664260">
    <w:abstractNumId w:val="26"/>
  </w:num>
  <w:num w:numId="33" w16cid:durableId="6032688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49"/>
    <w:rsid w:val="00113C23"/>
    <w:rsid w:val="003F5D99"/>
    <w:rsid w:val="00477A99"/>
    <w:rsid w:val="00636F82"/>
    <w:rsid w:val="00694F49"/>
    <w:rsid w:val="00994211"/>
    <w:rsid w:val="00B120D3"/>
    <w:rsid w:val="00F0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496869"/>
  <w15:chartTrackingRefBased/>
  <w15:docId w15:val="{E9FB0DE0-3701-435A-B886-9801381E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49"/>
  </w:style>
  <w:style w:type="paragraph" w:styleId="Heading1">
    <w:name w:val="heading 1"/>
    <w:basedOn w:val="Normal"/>
    <w:next w:val="Normal"/>
    <w:link w:val="Heading1Char"/>
    <w:uiPriority w:val="9"/>
    <w:qFormat/>
    <w:rsid w:val="003F5D9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21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3F5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D99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3F5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D99"/>
  </w:style>
  <w:style w:type="paragraph" w:styleId="Footer">
    <w:name w:val="footer"/>
    <w:basedOn w:val="Normal"/>
    <w:link w:val="FooterChar"/>
    <w:uiPriority w:val="99"/>
    <w:unhideWhenUsed/>
    <w:rsid w:val="003F5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D99"/>
  </w:style>
  <w:style w:type="character" w:customStyle="1" w:styleId="Heading2Char">
    <w:name w:val="Heading 2 Char"/>
    <w:basedOn w:val="DefaultParagraphFont"/>
    <w:link w:val="Heading2"/>
    <w:uiPriority w:val="9"/>
    <w:rsid w:val="00994211"/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character" w:customStyle="1" w:styleId="views-label">
    <w:name w:val="views-label"/>
    <w:basedOn w:val="DefaultParagraphFont"/>
    <w:rsid w:val="003F5D99"/>
  </w:style>
  <w:style w:type="character" w:customStyle="1" w:styleId="Heading3Char">
    <w:name w:val="Heading 3 Char"/>
    <w:basedOn w:val="DefaultParagraphFont"/>
    <w:link w:val="Heading3"/>
    <w:uiPriority w:val="9"/>
    <w:rsid w:val="003F5D9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3F5D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94F49"/>
    <w:pPr>
      <w:ind w:left="720"/>
      <w:contextualSpacing/>
    </w:pPr>
  </w:style>
  <w:style w:type="table" w:styleId="TableGrid">
    <w:name w:val="Table Grid"/>
    <w:basedOn w:val="TableNormal"/>
    <w:uiPriority w:val="39"/>
    <w:rsid w:val="0063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3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1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1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4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2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3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8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6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8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6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2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6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Cảnh</dc:creator>
  <cp:keywords/>
  <dc:description/>
  <cp:lastModifiedBy>Hoàng Cảnh</cp:lastModifiedBy>
  <cp:revision>3</cp:revision>
  <dcterms:created xsi:type="dcterms:W3CDTF">2023-08-15T10:25:00Z</dcterms:created>
  <dcterms:modified xsi:type="dcterms:W3CDTF">2023-08-15T10:44:00Z</dcterms:modified>
</cp:coreProperties>
</file>