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F5" w:rsidRDefault="00922AF5" w:rsidP="00922AF5">
      <w:pPr>
        <w:tabs>
          <w:tab w:val="left" w:pos="360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AE0837">
        <w:rPr>
          <w:rFonts w:ascii="Times New Roman" w:hAnsi="Times New Roman"/>
          <w:b/>
          <w:bCs/>
          <w:sz w:val="24"/>
          <w:szCs w:val="24"/>
        </w:rPr>
        <w:t>PHÒNG GD &amp; ĐT 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Ch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ữ kí GT1: </w:t>
      </w:r>
      <w:r>
        <w:rPr>
          <w:rFonts w:ascii="Times New Roman" w:hAnsi="Times New Roman"/>
          <w:bCs/>
          <w:sz w:val="24"/>
          <w:szCs w:val="24"/>
          <w:lang w:val="vi-VN"/>
        </w:rPr>
        <w:t>.............</w:t>
      </w:r>
    </w:p>
    <w:p w:rsidR="00922AF5" w:rsidRDefault="00922AF5" w:rsidP="00922AF5">
      <w:pPr>
        <w:spacing w:line="360" w:lineRule="auto"/>
        <w:ind w:left="737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TRƯ</w:t>
      </w:r>
      <w:r>
        <w:rPr>
          <w:rFonts w:ascii="Times New Roman" w:hAnsi="Times New Roman"/>
          <w:b/>
          <w:bCs/>
          <w:sz w:val="24"/>
          <w:szCs w:val="24"/>
        </w:rPr>
        <w:t>Ờ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NG THCS</w:t>
      </w:r>
      <w:r>
        <w:rPr>
          <w:rFonts w:ascii="Times New Roman" w:hAnsi="Times New Roman"/>
          <w:b/>
          <w:bCs/>
          <w:sz w:val="24"/>
          <w:szCs w:val="24"/>
        </w:rPr>
        <w:t xml:space="preserve"> ............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Chữ kí GT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vi-VN"/>
        </w:rPr>
        <w:t>.............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  <w:lang w:val="vi-VN"/>
        </w:rPr>
        <w:tab/>
      </w:r>
    </w:p>
    <w:p w:rsidR="00922AF5" w:rsidRDefault="00922AF5" w:rsidP="00922AF5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ĐỀ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KIỂM TRA </w:t>
      </w:r>
      <w:r>
        <w:rPr>
          <w:rFonts w:ascii="Times New Roman" w:hAnsi="Times New Roman"/>
          <w:b/>
          <w:bCs/>
          <w:sz w:val="28"/>
          <w:szCs w:val="28"/>
        </w:rPr>
        <w:t xml:space="preserve">CUỐI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HỌC KÌ I NĂM HỌC 20</w:t>
      </w:r>
      <w:r>
        <w:rPr>
          <w:rFonts w:ascii="Times New Roman" w:hAnsi="Times New Roman"/>
          <w:b/>
          <w:bCs/>
          <w:sz w:val="28"/>
          <w:szCs w:val="28"/>
        </w:rPr>
        <w:t xml:space="preserve">21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- 202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922AF5" w:rsidRDefault="00922AF5" w:rsidP="00922AF5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Môn: Sinh</w:t>
      </w:r>
      <w:r>
        <w:rPr>
          <w:rFonts w:ascii="Times New Roman" w:hAnsi="Times New Roman"/>
          <w:b/>
          <w:bCs/>
          <w:sz w:val="28"/>
          <w:szCs w:val="28"/>
        </w:rPr>
        <w:t xml:space="preserve"> học 6 - Cánh diều</w:t>
      </w:r>
    </w:p>
    <w:tbl>
      <w:tblPr>
        <w:tblpPr w:leftFromText="180" w:rightFromText="180" w:bottomFromText="160" w:vertAnchor="text" w:horzAnchor="margin" w:tblpXSpec="center" w:tblpY="42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922AF5" w:rsidTr="00015452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922AF5" w:rsidP="0001545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2AF5" w:rsidRDefault="00922AF5" w:rsidP="0001545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Họ và tên: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………………………………………..….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Lớp: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……....…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22AF5" w:rsidRDefault="00922AF5" w:rsidP="0001545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Số báo danh: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……………………………...........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Phòng KT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: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………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Mã phách</w:t>
            </w:r>
          </w:p>
        </w:tc>
      </w:tr>
    </w:tbl>
    <w:p w:rsidR="00922AF5" w:rsidRDefault="00922AF5" w:rsidP="00922AF5">
      <w:pPr>
        <w:spacing w:line="360" w:lineRule="auto"/>
        <w:ind w:lef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ời gian l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m b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i: </w:t>
      </w:r>
      <w:r>
        <w:rPr>
          <w:rFonts w:ascii="Times New Roman" w:hAnsi="Times New Roman"/>
          <w:b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ph</w:t>
      </w:r>
      <w:r>
        <w:rPr>
          <w:rFonts w:ascii="Times New Roman" w:hAnsi="Times New Roman"/>
          <w:b/>
          <w:bCs/>
          <w:sz w:val="28"/>
          <w:szCs w:val="28"/>
        </w:rPr>
        <w:t>ú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t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Không kể thời gian phát đề)</w:t>
      </w:r>
    </w:p>
    <w:p w:rsidR="00922AF5" w:rsidRDefault="00922AF5" w:rsidP="00922AF5">
      <w:pPr>
        <w:ind w:left="737"/>
        <w:jc w:val="center"/>
        <w:rPr>
          <w:rFonts w:ascii="Times New Roman" w:hAnsi="Times New Roman"/>
          <w:sz w:val="28"/>
          <w:szCs w:val="28"/>
        </w:rPr>
      </w:pPr>
    </w:p>
    <w:p w:rsidR="00922AF5" w:rsidRDefault="00922AF5" w:rsidP="00922AF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7D276" wp14:editId="1491E48B">
                <wp:simplePos x="0" y="0"/>
                <wp:positionH relativeFrom="column">
                  <wp:posOffset>180975</wp:posOffset>
                </wp:positionH>
                <wp:positionV relativeFrom="paragraph">
                  <wp:posOffset>84455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B590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sym w:font="Wingdings" w:char="F022"/>
      </w:r>
    </w:p>
    <w:p w:rsidR="00922AF5" w:rsidRDefault="00922AF5" w:rsidP="00922AF5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2066"/>
        <w:gridCol w:w="2265"/>
        <w:gridCol w:w="2167"/>
        <w:gridCol w:w="1772"/>
      </w:tblGrid>
      <w:tr w:rsidR="00922AF5" w:rsidTr="00015452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922AF5" w:rsidP="00015452">
            <w:pPr>
              <w:spacing w:before="120" w:line="256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Điểm bằng số</w:t>
            </w:r>
          </w:p>
          <w:p w:rsidR="00922AF5" w:rsidRDefault="00922AF5" w:rsidP="00015452">
            <w:pPr>
              <w:spacing w:before="120" w:line="256" w:lineRule="auto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22AF5" w:rsidRDefault="00922AF5" w:rsidP="00015452">
            <w:pPr>
              <w:spacing w:before="120" w:line="256" w:lineRule="auto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before="120" w:line="256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Điểm bằng chữ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before="120" w:line="256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Chữ ký của GK1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before="120" w:line="256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before="120" w:line="256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Mã phách</w:t>
            </w:r>
          </w:p>
        </w:tc>
      </w:tr>
    </w:tbl>
    <w:p w:rsidR="00922AF5" w:rsidRDefault="00922AF5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922AF5" w:rsidRDefault="00922AF5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A. PHẦN TRẮC NGHIỆM </w:t>
      </w:r>
      <w:r>
        <w:rPr>
          <w:rFonts w:ascii="Times New Roman" w:eastAsia="Calibri" w:hAnsi="Times New Roman"/>
          <w:sz w:val="28"/>
          <w:szCs w:val="28"/>
        </w:rPr>
        <w:t>(4 điểm)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22AF5" w:rsidRDefault="00922AF5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1954BF">
        <w:rPr>
          <w:rFonts w:ascii="Times New Roman" w:eastAsia="Calibri" w:hAnsi="Times New Roman"/>
          <w:b/>
          <w:i/>
          <w:sz w:val="28"/>
          <w:szCs w:val="28"/>
        </w:rPr>
        <w:t>Khoanh tròn vào chữ cái trước câu trả lời đúng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Câu 1. </w:t>
      </w:r>
      <w:r>
        <w:rPr>
          <w:rFonts w:ascii="Times New Roman" w:eastAsia="Calibri" w:hAnsi="Times New Roman"/>
          <w:sz w:val="28"/>
          <w:szCs w:val="28"/>
        </w:rPr>
        <w:t>Ý nghĩa của việc xây dựng khóa lưỡng phân là: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A. Dùng để phân chia các sinh vật thành từng nhóm, dựa trên sự giống nhau hoặc khác nhau ở mỗi đặc điểm sinh vật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B. </w:t>
      </w:r>
      <w:r w:rsidR="007A3221">
        <w:rPr>
          <w:rFonts w:ascii="Times New Roman" w:eastAsia="Calibri" w:hAnsi="Times New Roman"/>
          <w:sz w:val="28"/>
          <w:szCs w:val="28"/>
        </w:rPr>
        <w:t>Sắp xếp một lượng lớn thông tin giúp cho việc xác định một sinh vật dễ dàng hơn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C. Giúp cho việc nghiên cứu có trật tự, hiểu quả hơn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D. Tất cả đáp </w:t>
      </w:r>
      <w:proofErr w:type="gramStart"/>
      <w:r>
        <w:rPr>
          <w:rFonts w:ascii="Times New Roman" w:eastAsia="Calibri" w:hAnsi="Times New Roman"/>
          <w:sz w:val="28"/>
          <w:szCs w:val="28"/>
        </w:rPr>
        <w:t>án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trên đều đúng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E4791">
        <w:rPr>
          <w:rFonts w:ascii="Times New Roman" w:eastAsia="Calibri" w:hAnsi="Times New Roman"/>
          <w:b/>
          <w:sz w:val="28"/>
          <w:szCs w:val="28"/>
        </w:rPr>
        <w:t>Câu 2.</w:t>
      </w:r>
      <w:r>
        <w:rPr>
          <w:rFonts w:ascii="Times New Roman" w:eastAsia="Calibri" w:hAnsi="Times New Roman"/>
          <w:sz w:val="28"/>
          <w:szCs w:val="28"/>
        </w:rPr>
        <w:t xml:space="preserve"> Đặc điểm nào sau đây là đúng khi nói về virus?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A. Có thể quan sát bằng mắt thường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B. Kích thước khoảng vài mm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C. Chưa được coi là một sinh vật hoàn chỉnh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D. Cấu tạo rất phức tạp</w:t>
      </w:r>
    </w:p>
    <w:p w:rsidR="00B37999" w:rsidRDefault="00B37999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E4791">
        <w:rPr>
          <w:rFonts w:ascii="Times New Roman" w:eastAsia="Calibri" w:hAnsi="Times New Roman"/>
          <w:b/>
          <w:sz w:val="28"/>
          <w:szCs w:val="28"/>
        </w:rPr>
        <w:t>Câu 3.</w:t>
      </w:r>
      <w:r>
        <w:rPr>
          <w:rFonts w:ascii="Times New Roman" w:eastAsia="Calibri" w:hAnsi="Times New Roman"/>
          <w:sz w:val="28"/>
          <w:szCs w:val="28"/>
        </w:rPr>
        <w:t xml:space="preserve"> Câu nào </w:t>
      </w:r>
      <w:r w:rsidRPr="00F26014">
        <w:rPr>
          <w:rFonts w:ascii="Times New Roman" w:eastAsia="Calibri" w:hAnsi="Times New Roman"/>
          <w:b/>
          <w:sz w:val="28"/>
          <w:szCs w:val="28"/>
        </w:rPr>
        <w:t>không đúng</w:t>
      </w:r>
      <w:r>
        <w:rPr>
          <w:rFonts w:ascii="Times New Roman" w:eastAsia="Calibri" w:hAnsi="Times New Roman"/>
          <w:sz w:val="28"/>
          <w:szCs w:val="28"/>
        </w:rPr>
        <w:t xml:space="preserve"> khi nói về</w:t>
      </w:r>
      <w:r w:rsidR="007E479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7E4791">
        <w:rPr>
          <w:rFonts w:ascii="Times New Roman" w:eastAsia="Calibri" w:hAnsi="Times New Roman"/>
          <w:sz w:val="28"/>
          <w:szCs w:val="28"/>
        </w:rPr>
        <w:t>vi</w:t>
      </w:r>
      <w:proofErr w:type="gramEnd"/>
      <w:r w:rsidR="007E4791">
        <w:rPr>
          <w:rFonts w:ascii="Times New Roman" w:eastAsia="Calibri" w:hAnsi="Times New Roman"/>
          <w:sz w:val="28"/>
          <w:szCs w:val="28"/>
        </w:rPr>
        <w:t xml:space="preserve"> khuẩn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A. Chỉ tồn tại trong cơ thể người và động vật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B. Có cấu tạo đơn giản nhưng đa dạng về hình dạng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C. Kích thước siêu hiển </w:t>
      </w:r>
      <w:proofErr w:type="gramStart"/>
      <w:r>
        <w:rPr>
          <w:rFonts w:ascii="Times New Roman" w:eastAsia="Calibri" w:hAnsi="Times New Roman"/>
          <w:sz w:val="28"/>
          <w:szCs w:val="28"/>
        </w:rPr>
        <w:t>vi</w:t>
      </w:r>
      <w:proofErr w:type="gramEnd"/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D. Có thể quan sát dưới kính hiển </w:t>
      </w:r>
      <w:proofErr w:type="gramStart"/>
      <w:r>
        <w:rPr>
          <w:rFonts w:ascii="Times New Roman" w:eastAsia="Calibri" w:hAnsi="Times New Roman"/>
          <w:sz w:val="28"/>
          <w:szCs w:val="28"/>
        </w:rPr>
        <w:t>vi</w:t>
      </w:r>
      <w:proofErr w:type="gramEnd"/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E4791">
        <w:rPr>
          <w:rFonts w:ascii="Times New Roman" w:eastAsia="Calibri" w:hAnsi="Times New Roman"/>
          <w:b/>
          <w:sz w:val="28"/>
          <w:szCs w:val="28"/>
        </w:rPr>
        <w:t xml:space="preserve">Câu 4. </w:t>
      </w:r>
      <w:r>
        <w:rPr>
          <w:rFonts w:ascii="Times New Roman" w:eastAsia="Calibri" w:hAnsi="Times New Roman"/>
          <w:sz w:val="28"/>
          <w:szCs w:val="28"/>
        </w:rPr>
        <w:t>Đâu không phải tên của một nguyên sinh vật?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A. Trùng kiết lị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B. Corona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C. Trùng biến hình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D. Trùng giày</w:t>
      </w:r>
    </w:p>
    <w:p w:rsidR="007E4791" w:rsidRDefault="007E4791" w:rsidP="00922AF5">
      <w:pPr>
        <w:spacing w:before="120" w:after="12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E4791">
        <w:rPr>
          <w:rFonts w:ascii="Times New Roman" w:eastAsia="Calibri" w:hAnsi="Times New Roman"/>
          <w:b/>
          <w:sz w:val="28"/>
          <w:szCs w:val="28"/>
        </w:rPr>
        <w:t>Câu 5.</w:t>
      </w:r>
      <w:r>
        <w:rPr>
          <w:rFonts w:ascii="Times New Roman" w:eastAsia="Calibri" w:hAnsi="Times New Roman"/>
          <w:sz w:val="28"/>
          <w:szCs w:val="28"/>
        </w:rPr>
        <w:t xml:space="preserve"> Nguyên sinh vật dưới đây có tên gọ</w:t>
      </w:r>
      <w:r w:rsidR="00AF0B1C">
        <w:rPr>
          <w:rFonts w:ascii="Times New Roman" w:eastAsia="Calibri" w:hAnsi="Times New Roman"/>
          <w:sz w:val="28"/>
          <w:szCs w:val="28"/>
        </w:rPr>
        <w:t>i là</w:t>
      </w:r>
      <w:bookmarkStart w:id="0" w:name="_GoBack"/>
      <w:bookmarkEnd w:id="0"/>
    </w:p>
    <w:p w:rsidR="000A6C41" w:rsidRDefault="000A6C41" w:rsidP="007E4791">
      <w:pPr>
        <w:spacing w:before="120" w:after="120" w:line="360" w:lineRule="auto"/>
        <w:contextualSpacing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CDD21C" wp14:editId="69025FE6">
            <wp:simplePos x="0" y="0"/>
            <wp:positionH relativeFrom="margin">
              <wp:align>left</wp:align>
            </wp:positionH>
            <wp:positionV relativeFrom="margin">
              <wp:posOffset>3686175</wp:posOffset>
            </wp:positionV>
            <wp:extent cx="1771650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ùng già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791" w:rsidRDefault="007E4791" w:rsidP="007E4791">
      <w:pPr>
        <w:spacing w:before="120" w:after="120" w:line="360" w:lineRule="auto"/>
        <w:contextualSpacing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A. Trùng giày</w:t>
      </w:r>
    </w:p>
    <w:p w:rsidR="007E4791" w:rsidRDefault="007E4791" w:rsidP="007E4791">
      <w:pPr>
        <w:spacing w:before="120" w:after="120" w:line="360" w:lineRule="auto"/>
        <w:contextualSpacing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B. Trùng roi</w:t>
      </w:r>
    </w:p>
    <w:p w:rsidR="007E4791" w:rsidRDefault="007E4791" w:rsidP="007E4791">
      <w:pPr>
        <w:spacing w:before="120" w:after="120" w:line="360" w:lineRule="auto"/>
        <w:contextualSpacing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C. Trùng biến hình</w:t>
      </w:r>
    </w:p>
    <w:p w:rsidR="000A6C41" w:rsidRDefault="007E4791" w:rsidP="007E4791">
      <w:pPr>
        <w:spacing w:before="120" w:after="120" w:line="360" w:lineRule="auto"/>
        <w:contextualSpacing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D. </w:t>
      </w:r>
      <w:r w:rsidR="000A6C41">
        <w:rPr>
          <w:rFonts w:ascii="Times New Roman" w:eastAsia="Calibri" w:hAnsi="Times New Roman"/>
          <w:noProof/>
          <w:sz w:val="28"/>
          <w:szCs w:val="28"/>
        </w:rPr>
        <w:t>Trùng sốt rét</w:t>
      </w:r>
    </w:p>
    <w:p w:rsidR="007E4791" w:rsidRPr="007E4791" w:rsidRDefault="007E4791" w:rsidP="007E4791">
      <w:pPr>
        <w:spacing w:before="120" w:after="120" w:line="36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Câu 6. </w:t>
      </w:r>
      <w:r>
        <w:rPr>
          <w:rFonts w:ascii="Times New Roman" w:hAnsi="Times New Roman"/>
          <w:sz w:val="28"/>
          <w:szCs w:val="28"/>
          <w:lang w:val="nl-NL"/>
        </w:rPr>
        <w:t>Nấm nào dưới đây thuộc loại nấm độc?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A. Nấm hương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B. Nấm đùi gà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C. Nấm kim chi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D. Nấm tán bay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A6C41">
        <w:rPr>
          <w:rFonts w:ascii="Times New Roman" w:hAnsi="Times New Roman"/>
          <w:b/>
          <w:sz w:val="28"/>
          <w:szCs w:val="28"/>
          <w:lang w:val="nl-NL"/>
        </w:rPr>
        <w:t>Câu 7.</w:t>
      </w:r>
      <w:r>
        <w:rPr>
          <w:rFonts w:ascii="Times New Roman" w:hAnsi="Times New Roman"/>
          <w:sz w:val="28"/>
          <w:szCs w:val="28"/>
          <w:lang w:val="nl-NL"/>
        </w:rPr>
        <w:t xml:space="preserve"> Tảo và nấm có đặc điểm gì giống nhau?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A. Đều chưa có thân, lá, rễ thật sự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B. Đều có khả năng tổng hợp chất hữu cơ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C. Đều dinh dưỡng bằng các hoại sinh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>D. Đều có diệp lục</w:t>
      </w:r>
    </w:p>
    <w:p w:rsidR="000A6C41" w:rsidRDefault="000A6C41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F26014">
        <w:rPr>
          <w:rFonts w:ascii="Times New Roman" w:hAnsi="Times New Roman"/>
          <w:b/>
          <w:sz w:val="28"/>
          <w:szCs w:val="28"/>
          <w:lang w:val="nl-NL"/>
        </w:rPr>
        <w:t>Câu 8.</w:t>
      </w:r>
      <w:r>
        <w:rPr>
          <w:rFonts w:ascii="Times New Roman" w:hAnsi="Times New Roman"/>
          <w:sz w:val="28"/>
          <w:szCs w:val="28"/>
          <w:lang w:val="nl-NL"/>
        </w:rPr>
        <w:t xml:space="preserve"> Để xây dựng khóa lưỡng phân </w:t>
      </w:r>
      <w:r w:rsidR="00F26014">
        <w:rPr>
          <w:rFonts w:ascii="Times New Roman" w:hAnsi="Times New Roman"/>
          <w:sz w:val="28"/>
          <w:szCs w:val="28"/>
          <w:lang w:val="nl-NL"/>
        </w:rPr>
        <w:t>cho các sinh vật sau: chim, bọ ngựa, cá mập, khỉ, rùa, người ta sử dụng đặc điểm nào?</w:t>
      </w:r>
    </w:p>
    <w:p w:rsidR="00F26014" w:rsidRDefault="00F26014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A. Bộ phận cơ thể</w:t>
      </w:r>
    </w:p>
    <w:p w:rsidR="00F26014" w:rsidRDefault="00F26014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B. Cách dinh dưỡng</w:t>
      </w:r>
    </w:p>
    <w:p w:rsidR="00F26014" w:rsidRDefault="00F26014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C. Hình thức sinh sản</w:t>
      </w:r>
    </w:p>
    <w:p w:rsidR="00F26014" w:rsidRPr="000A6C41" w:rsidRDefault="00F26014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D. Cấu tạo tế bào</w:t>
      </w:r>
    </w:p>
    <w:p w:rsidR="00922AF5" w:rsidRDefault="00922AF5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B. PHẦN TỰ LUẬN: </w:t>
      </w:r>
      <w:r>
        <w:rPr>
          <w:rFonts w:ascii="Times New Roman" w:hAnsi="Times New Roman"/>
          <w:sz w:val="28"/>
          <w:szCs w:val="28"/>
          <w:lang w:val="nl-NL"/>
        </w:rPr>
        <w:t>(6 điểm)</w:t>
      </w:r>
    </w:p>
    <w:p w:rsidR="00922AF5" w:rsidRDefault="00F26014" w:rsidP="00922AF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Câu 1. (2</w:t>
      </w:r>
      <w:r w:rsidR="00922AF5">
        <w:rPr>
          <w:rFonts w:ascii="Times New Roman" w:hAnsi="Times New Roman"/>
          <w:b/>
          <w:sz w:val="28"/>
          <w:szCs w:val="28"/>
          <w:lang w:val="nl-NL"/>
        </w:rPr>
        <w:t xml:space="preserve">,0 điểm) </w:t>
      </w:r>
    </w:p>
    <w:p w:rsidR="00F26014" w:rsidRDefault="00F26014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a. </w:t>
      </w:r>
      <w:r w:rsidRPr="00F26014">
        <w:rPr>
          <w:rFonts w:ascii="Times New Roman" w:hAnsi="Times New Roman"/>
          <w:sz w:val="28"/>
          <w:szCs w:val="28"/>
          <w:lang w:val="nl-NL"/>
        </w:rPr>
        <w:t>Trình bà</w:t>
      </w:r>
      <w:r w:rsidR="007C3FD1">
        <w:rPr>
          <w:rFonts w:ascii="Times New Roman" w:hAnsi="Times New Roman"/>
          <w:sz w:val="28"/>
          <w:szCs w:val="28"/>
          <w:lang w:val="nl-NL"/>
        </w:rPr>
        <w:t>y các biện pháp</w:t>
      </w:r>
      <w:r w:rsidR="006011E3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phòng b</w:t>
      </w:r>
      <w:r w:rsidR="007C3FD1">
        <w:rPr>
          <w:rFonts w:ascii="Times New Roman" w:hAnsi="Times New Roman"/>
          <w:sz w:val="28"/>
          <w:szCs w:val="28"/>
          <w:lang w:val="nl-NL"/>
        </w:rPr>
        <w:t>ệnh do virus và vi khuẩn gây ra cho người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F26014" w:rsidRDefault="00F26014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b. Đại dịch Covid-19 </w:t>
      </w:r>
      <w:r w:rsidR="00975B55">
        <w:rPr>
          <w:rFonts w:ascii="Times New Roman" w:hAnsi="Times New Roman"/>
          <w:sz w:val="28"/>
          <w:szCs w:val="28"/>
          <w:lang w:val="nl-NL"/>
        </w:rPr>
        <w:t xml:space="preserve">(một bệnh do virus có tên SARS-CoV2 gây ra) </w:t>
      </w:r>
      <w:r>
        <w:rPr>
          <w:rFonts w:ascii="Times New Roman" w:hAnsi="Times New Roman"/>
          <w:sz w:val="28"/>
          <w:szCs w:val="28"/>
          <w:lang w:val="nl-NL"/>
        </w:rPr>
        <w:t>tiếp tục có nhiều diễn biến phức tạp, gây xáo trộn đời sống xã</w:t>
      </w:r>
      <w:r w:rsidR="00975B55">
        <w:rPr>
          <w:rFonts w:ascii="Times New Roman" w:hAnsi="Times New Roman"/>
          <w:sz w:val="28"/>
          <w:szCs w:val="28"/>
          <w:lang w:val="nl-NL"/>
        </w:rPr>
        <w:t xml:space="preserve"> hội và ảnh hưởng nghiêm trọng t</w:t>
      </w:r>
      <w:r>
        <w:rPr>
          <w:rFonts w:ascii="Times New Roman" w:hAnsi="Times New Roman"/>
          <w:sz w:val="28"/>
          <w:szCs w:val="28"/>
          <w:lang w:val="nl-NL"/>
        </w:rPr>
        <w:t xml:space="preserve">ới sức khỏe. Em cần </w:t>
      </w:r>
      <w:r w:rsidR="00975B55">
        <w:rPr>
          <w:rFonts w:ascii="Times New Roman" w:hAnsi="Times New Roman"/>
          <w:sz w:val="28"/>
          <w:szCs w:val="28"/>
          <w:lang w:val="nl-NL"/>
        </w:rPr>
        <w:t>làm gì để bảo vệ mình khỏi virus trên?</w:t>
      </w:r>
    </w:p>
    <w:p w:rsidR="00975B55" w:rsidRPr="00164C66" w:rsidRDefault="00975B55" w:rsidP="00922AF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64C66">
        <w:rPr>
          <w:rFonts w:ascii="Times New Roman" w:hAnsi="Times New Roman"/>
          <w:b/>
          <w:sz w:val="28"/>
          <w:szCs w:val="28"/>
          <w:lang w:val="nl-NL"/>
        </w:rPr>
        <w:t>Câu 2. (2,0 điểm)</w:t>
      </w:r>
    </w:p>
    <w:p w:rsidR="00975B55" w:rsidRDefault="00975B55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a. Mô tả hình dạng và đặc điểm di chuyển của trùng giày, trùng biến hình.</w:t>
      </w:r>
    </w:p>
    <w:p w:rsidR="00975B55" w:rsidRDefault="00975B55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b. Lấy ví dụ chứng minh nguyên sinh vật vừa có lợi, vừa có hại đối với con người.</w:t>
      </w:r>
    </w:p>
    <w:p w:rsidR="00975B55" w:rsidRPr="00164C66" w:rsidRDefault="00975B55" w:rsidP="00922AF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64C66">
        <w:rPr>
          <w:rFonts w:ascii="Times New Roman" w:hAnsi="Times New Roman"/>
          <w:b/>
          <w:sz w:val="28"/>
          <w:szCs w:val="28"/>
          <w:lang w:val="nl-NL"/>
        </w:rPr>
        <w:t>Câu 3. (1,0 điểm)</w:t>
      </w:r>
    </w:p>
    <w:p w:rsidR="00975B55" w:rsidRDefault="00975B55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Cho các loài sau: ếch, thỏ, chó, chim chích bông</w:t>
      </w:r>
      <w:r w:rsidR="00164C66">
        <w:rPr>
          <w:rFonts w:ascii="Times New Roman" w:hAnsi="Times New Roman"/>
          <w:sz w:val="28"/>
          <w:szCs w:val="28"/>
          <w:lang w:val="nl-NL"/>
        </w:rPr>
        <w:t xml:space="preserve"> và các đặc điểm sau: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(1) Hô hấp bằng phổi hay không bằng phổi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(2) Sống trên cạn hay không sống trên cạn 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(3) Phân tính hay không phân tính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(4) Biết bay hay không biết bay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(5) Có lông hay không có lông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(6) Ăn cỏ hay không ăn cỏ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Các đặc điểm đối lập để phân loại các loài này là gì? Giải thích vì sao?</w:t>
      </w:r>
    </w:p>
    <w:p w:rsidR="00164C66" w:rsidRPr="00164C66" w:rsidRDefault="00164C66" w:rsidP="00922AF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64C66">
        <w:rPr>
          <w:rFonts w:ascii="Times New Roman" w:hAnsi="Times New Roman"/>
          <w:b/>
          <w:sz w:val="28"/>
          <w:szCs w:val="28"/>
          <w:lang w:val="nl-NL"/>
        </w:rPr>
        <w:t>Câu 4. (1,0 điểm)</w:t>
      </w:r>
    </w:p>
    <w:p w:rsidR="00164C66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164C66">
        <w:rPr>
          <w:rFonts w:ascii="Times New Roman" w:hAnsi="Times New Roman"/>
          <w:sz w:val="28"/>
          <w:szCs w:val="28"/>
          <w:lang w:val="nl-NL"/>
        </w:rPr>
        <w:lastRenderedPageBreak/>
        <w:t>N</w:t>
      </w:r>
      <w:r w:rsidRPr="00164C66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164C66">
        <w:rPr>
          <w:rFonts w:ascii="Times New Roman" w:hAnsi="Times New Roman"/>
          <w:sz w:val="28"/>
          <w:szCs w:val="28"/>
          <w:lang w:val="nl-NL"/>
        </w:rPr>
        <w:t>ớc ta là một n</w:t>
      </w:r>
      <w:r w:rsidRPr="00164C66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164C66">
        <w:rPr>
          <w:rFonts w:ascii="Times New Roman" w:hAnsi="Times New Roman"/>
          <w:sz w:val="28"/>
          <w:szCs w:val="28"/>
          <w:lang w:val="nl-NL"/>
        </w:rPr>
        <w:t>ớc có khí hậu nóng ẩm, m</w:t>
      </w:r>
      <w:r w:rsidRPr="00164C66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164C66">
        <w:rPr>
          <w:rFonts w:ascii="Times New Roman" w:hAnsi="Times New Roman"/>
          <w:sz w:val="28"/>
          <w:szCs w:val="28"/>
          <w:lang w:val="nl-NL"/>
        </w:rPr>
        <w:t>a nhiều thuận lợi cho các loại nấm tự nhiên sinh sôi nảy nở, trong đó có nhiều loài nấm độc.</w:t>
      </w:r>
      <w:r>
        <w:rPr>
          <w:rFonts w:ascii="Times New Roman" w:hAnsi="Times New Roman"/>
          <w:sz w:val="28"/>
          <w:szCs w:val="28"/>
          <w:lang w:val="nl-NL"/>
        </w:rPr>
        <w:t xml:space="preserve"> Dựa vào kiến thức của bản thân, em hãy nêu một vài cách phân biệt nấm độc với nấm thường và cách phòng chống.</w:t>
      </w:r>
    </w:p>
    <w:p w:rsidR="006011E3" w:rsidRDefault="006011E3" w:rsidP="006011E3">
      <w:pPr>
        <w:tabs>
          <w:tab w:val="left" w:pos="2670"/>
          <w:tab w:val="left" w:pos="4710"/>
          <w:tab w:val="left" w:pos="6015"/>
        </w:tabs>
        <w:spacing w:line="268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LÀM</w:t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011E3" w:rsidRPr="006011E3" w:rsidRDefault="006011E3" w:rsidP="006011E3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6011E3" w:rsidRDefault="006011E3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164C66" w:rsidRPr="00F26014" w:rsidRDefault="00164C66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922AF5" w:rsidRPr="00764571" w:rsidRDefault="00922AF5" w:rsidP="00922A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922AF5" w:rsidTr="00015452">
        <w:trPr>
          <w:trHeight w:val="260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256" w:lineRule="auto"/>
              <w:jc w:val="both"/>
              <w:rPr>
                <w:lang w:val="pt-B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95CA6" wp14:editId="68640FF6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3175</wp:posOffset>
                      </wp:positionV>
                      <wp:extent cx="5791200" cy="1647825"/>
                      <wp:effectExtent l="0" t="0" r="19050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1200" cy="1647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69CF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25pt" to="451.5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55164" wp14:editId="69D0614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-6350</wp:posOffset>
                      </wp:positionV>
                      <wp:extent cx="5848350" cy="165735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8350" cy="165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EC5C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-.5pt" to="453.8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"/>
                  </w:pict>
                </mc:Fallback>
              </mc:AlternateContent>
            </w:r>
          </w:p>
        </w:tc>
      </w:tr>
    </w:tbl>
    <w:p w:rsidR="00922AF5" w:rsidRDefault="00922AF5" w:rsidP="00922AF5">
      <w:pPr>
        <w:jc w:val="both"/>
        <w:rPr>
          <w:lang w:val="pt-BR"/>
        </w:rPr>
      </w:pPr>
    </w:p>
    <w:p w:rsidR="00922AF5" w:rsidRDefault="00922AF5" w:rsidP="00922AF5">
      <w:pPr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1264D" wp14:editId="4A9750AF">
                <wp:simplePos x="0" y="0"/>
                <wp:positionH relativeFrom="margin">
                  <wp:posOffset>190500</wp:posOffset>
                </wp:positionH>
                <wp:positionV relativeFrom="paragraph">
                  <wp:posOffset>73025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F3F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pt,5.75pt" to="4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">
                <w10:wrap anchorx="margin"/>
              </v:line>
            </w:pict>
          </mc:Fallback>
        </mc:AlternateContent>
      </w:r>
      <w:r>
        <w:rPr>
          <w:lang w:val="pt-BR"/>
        </w:rPr>
        <w:sym w:font="Wingdings 2" w:char="F025"/>
      </w:r>
    </w:p>
    <w:p w:rsidR="00922AF5" w:rsidRDefault="00922AF5" w:rsidP="00922AF5">
      <w:pPr>
        <w:tabs>
          <w:tab w:val="left" w:pos="2670"/>
          <w:tab w:val="left" w:pos="4710"/>
          <w:tab w:val="left" w:pos="6015"/>
        </w:tabs>
        <w:spacing w:line="268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LÀM</w:t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22AF5" w:rsidRPr="00AE0837" w:rsidRDefault="00922AF5" w:rsidP="00922AF5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nl-NL"/>
        </w:rPr>
        <w:br w:type="page"/>
      </w:r>
    </w:p>
    <w:p w:rsidR="00922AF5" w:rsidRDefault="00922AF5" w:rsidP="00922AF5">
      <w:pPr>
        <w:spacing w:after="160" w:line="256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TRƯỜNG THCS ........ </w:t>
      </w:r>
    </w:p>
    <w:p w:rsidR="00922AF5" w:rsidRDefault="00922AF5" w:rsidP="00922AF5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       </w:t>
      </w:r>
    </w:p>
    <w:p w:rsidR="00922AF5" w:rsidRDefault="00922AF5" w:rsidP="00922AF5">
      <w:pPr>
        <w:tabs>
          <w:tab w:val="center" w:pos="1995"/>
          <w:tab w:val="center" w:pos="763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HƯỚNG DẪN CHẤM KIỂM TRA HỌC KÌ I (2021 – 2022)</w:t>
      </w:r>
    </w:p>
    <w:p w:rsidR="00922AF5" w:rsidRDefault="00922AF5" w:rsidP="00922AF5">
      <w:pPr>
        <w:spacing w:line="360" w:lineRule="auto"/>
        <w:ind w:left="737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MÔN SINH </w:t>
      </w:r>
      <w:r>
        <w:rPr>
          <w:rFonts w:ascii="Times New Roman" w:hAnsi="Times New Roman"/>
          <w:b/>
          <w:sz w:val="28"/>
          <w:szCs w:val="28"/>
          <w:lang w:val="nl-NL"/>
        </w:rPr>
        <w:t>HỌC - LỚP 6</w:t>
      </w:r>
    </w:p>
    <w:p w:rsidR="00922AF5" w:rsidRDefault="00922AF5" w:rsidP="00922AF5">
      <w:pPr>
        <w:autoSpaceDE w:val="0"/>
        <w:autoSpaceDN w:val="0"/>
        <w:adjustRightInd w:val="0"/>
        <w:ind w:right="852" w:firstLine="567"/>
        <w:rPr>
          <w:rFonts w:ascii="Times New Roman" w:hAnsi="Times New Roman"/>
          <w:b/>
          <w:sz w:val="28"/>
          <w:szCs w:val="28"/>
        </w:rPr>
      </w:pPr>
    </w:p>
    <w:p w:rsidR="00922AF5" w:rsidRDefault="00922AF5" w:rsidP="00922AF5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PHẦN TRẮC NGHIỆM</w:t>
      </w:r>
      <w:r>
        <w:rPr>
          <w:rFonts w:ascii="Times New Roman" w:hAnsi="Times New Roman"/>
          <w:b/>
          <w:sz w:val="28"/>
          <w:szCs w:val="28"/>
          <w:lang w:val="vi-VN"/>
        </w:rPr>
        <w:t>: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điểm)    </w:t>
      </w:r>
    </w:p>
    <w:p w:rsidR="00922AF5" w:rsidRDefault="00922AF5" w:rsidP="00922AF5">
      <w:pPr>
        <w:autoSpaceDE w:val="0"/>
        <w:autoSpaceDN w:val="0"/>
        <w:adjustRightInd w:val="0"/>
        <w:ind w:right="852" w:firstLine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       </w:t>
      </w:r>
    </w:p>
    <w:p w:rsidR="00922AF5" w:rsidRDefault="00922AF5" w:rsidP="00922AF5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b/>
          <w:sz w:val="28"/>
          <w:szCs w:val="28"/>
          <w:lang w:val="vi-VN"/>
        </w:rPr>
        <w:t>Mỗi câu trả lời đúng được 0</w:t>
      </w:r>
      <w:proofErr w:type="gramStart"/>
      <w:r>
        <w:rPr>
          <w:rFonts w:ascii="Times New Roman" w:hAnsi="Times New Roman"/>
          <w:b/>
          <w:sz w:val="28"/>
          <w:szCs w:val="28"/>
          <w:lang w:val="vi-VN"/>
        </w:rPr>
        <w:t>,5</w:t>
      </w:r>
      <w:proofErr w:type="gramEnd"/>
      <w:r>
        <w:rPr>
          <w:rFonts w:ascii="Times New Roman" w:hAnsi="Times New Roman"/>
          <w:b/>
          <w:sz w:val="28"/>
          <w:szCs w:val="28"/>
          <w:lang w:val="vi-VN"/>
        </w:rPr>
        <w:t xml:space="preserve"> điểm.</w:t>
      </w:r>
    </w:p>
    <w:p w:rsidR="00922AF5" w:rsidRDefault="00922AF5" w:rsidP="00922AF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61"/>
        <w:gridCol w:w="942"/>
        <w:gridCol w:w="1064"/>
        <w:gridCol w:w="941"/>
        <w:gridCol w:w="1064"/>
        <w:gridCol w:w="1061"/>
        <w:gridCol w:w="1013"/>
        <w:gridCol w:w="1013"/>
      </w:tblGrid>
      <w:tr w:rsidR="00922AF5" w:rsidTr="00015452">
        <w:trPr>
          <w:trHeight w:val="5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922AF5" w:rsidP="0001545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22AF5" w:rsidTr="00015452">
        <w:trPr>
          <w:trHeight w:val="4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Đáp án đúng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7C3FD1" w:rsidP="007C3F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</w:tbl>
    <w:p w:rsidR="00922AF5" w:rsidRDefault="00922AF5" w:rsidP="00922AF5">
      <w:pPr>
        <w:spacing w:line="360" w:lineRule="auto"/>
        <w:ind w:right="852"/>
        <w:rPr>
          <w:rFonts w:ascii="Times New Roman" w:hAnsi="Times New Roman"/>
          <w:b/>
          <w:sz w:val="28"/>
          <w:szCs w:val="28"/>
        </w:rPr>
      </w:pPr>
    </w:p>
    <w:p w:rsidR="00922AF5" w:rsidRDefault="00922AF5" w:rsidP="00922AF5">
      <w:pPr>
        <w:spacing w:line="360" w:lineRule="auto"/>
        <w:ind w:right="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  <w:u w:val="single"/>
        </w:rPr>
        <w:t>PHẦN TỰ LUẬN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(6 điểm)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700"/>
      </w:tblGrid>
      <w:tr w:rsidR="00922AF5" w:rsidTr="000154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 dung đáp án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Biểu điểm</w:t>
            </w:r>
          </w:p>
        </w:tc>
      </w:tr>
      <w:tr w:rsidR="00922AF5" w:rsidTr="000154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1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(2,0 điểm)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Các biện pháp: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Bảo vệ môi trường sống sạch sẽ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thể dục nâng cao sức khỏe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Ăn uống đầy đủ các chất dinh dưỡng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các biện pháp phòng tránh lây lan cộng đồng: đeo khẩu trang, rửa tay thường xuyên, tránh tụ tập đông người...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Tùy khả năng, HS tự nêu các biện pháp để bảo vệ bản thân khỏi virus corona.</w:t>
            </w:r>
          </w:p>
          <w:p w:rsidR="007C3FD1" w:rsidRP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3FD1">
              <w:rPr>
                <w:rFonts w:ascii="Times New Roman" w:hAnsi="Times New Roman"/>
                <w:i/>
                <w:sz w:val="28"/>
                <w:szCs w:val="28"/>
              </w:rPr>
              <w:t>Gợi ý: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Tuân thủ 5K: Khẩu trang - Khử khuẩn - Khoảng cách - Không tập trung - Khai báo y tế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Thường xuyên rửa tay bằng xà phòng hoặc dung dịch rửa tay chứa cồn</w:t>
            </w:r>
          </w:p>
          <w:p w:rsidR="007C3FD1" w:rsidRDefault="007C3FD1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</w:t>
            </w:r>
            <w:r w:rsidR="00BE5F2A">
              <w:rPr>
                <w:rFonts w:ascii="Times New Roman" w:hAnsi="Times New Roman"/>
                <w:sz w:val="28"/>
                <w:szCs w:val="28"/>
              </w:rPr>
              <w:t>Khi ho, hắt hơi, phải dùng khăn giấy hoặc gập khuỷu tay lại để che mũi và miệng</w:t>
            </w:r>
          </w:p>
          <w:p w:rsidR="00BE5F2A" w:rsidRDefault="00BE5F2A" w:rsidP="0001545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Hạn chế ra ngoài khi không cần thiết 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922AF5" w:rsidP="00BE5F2A">
            <w:pPr>
              <w:tabs>
                <w:tab w:val="left" w:leader="dot" w:pos="1119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922AF5" w:rsidRDefault="00922AF5" w:rsidP="00BE5F2A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22AF5" w:rsidRDefault="00BE5F2A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 điểm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922AF5" w:rsidTr="000154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>Câu 2</w:t>
            </w:r>
          </w:p>
          <w:p w:rsidR="00922AF5" w:rsidRDefault="00BE5F2A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(2</w:t>
            </w:r>
            <w:r w:rsidR="00922AF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,0 điểm)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Trùng giày: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Cơ thể đơn bào, hình dạng giống đế giày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Di chuyển nhờ lông bơi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Trùng biến hình: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Cơ thể đơn bào, luôn thay đổi hình dạng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Di chuyển nhờ dòng chất nguyên sinh dồn về một phía tạo thành chân giả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Ví dụ chứng minh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Có lợi: Một số loại tảo là nguồn thực phẩm và nguyên liệu có giá trị đối với con người (rong biển, rau diếp biển...); là thức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cho các động vật thủy sản như cá, tôm...</w:t>
            </w:r>
          </w:p>
          <w:p w:rsidR="00BE5F2A" w:rsidRDefault="00BE5F2A" w:rsidP="000154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Có hại: Một số nguyên sinh vật gây bệnh cho người và vật nuôi; tảo phát triển mạnh (tảo nở hoa) có thể làm chết </w:t>
            </w:r>
            <w:r w:rsidR="00FE5F06">
              <w:rPr>
                <w:rFonts w:ascii="Times New Roman" w:hAnsi="Times New Roman"/>
                <w:sz w:val="28"/>
                <w:szCs w:val="28"/>
              </w:rPr>
              <w:t>hàng hàng loạt các động vật thủy sinh gây ô nhiễm môi trường...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22AF5" w:rsidRDefault="00922AF5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FE5F06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5 điểm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FE5F06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5 điểm</w:t>
            </w: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  <w:tr w:rsidR="00922AF5" w:rsidTr="000154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3</w:t>
            </w:r>
          </w:p>
          <w:p w:rsidR="00922AF5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(1</w:t>
            </w:r>
            <w:r w:rsidR="00922AF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,0 điểm)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F5" w:rsidRDefault="00FE5F06" w:rsidP="00922AF5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đặc điểm đối lập để phân biệt các loại này là (4), (5), (6)</w:t>
            </w:r>
          </w:p>
          <w:p w:rsidR="00FE5F06" w:rsidRDefault="00FE5F06" w:rsidP="00922AF5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Giải thích: Vì cả 4 loài trên đều có thể hô hấp bằng phổi, đều có thể sống trên cạn và đều phân tính.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E5F06" w:rsidRDefault="00FE5F06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922AF5" w:rsidRDefault="00922AF5" w:rsidP="0001545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E5F06" w:rsidTr="000154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6" w:rsidRDefault="00FE5F06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Câu 4 </w:t>
            </w:r>
          </w:p>
          <w:p w:rsidR="00FE5F06" w:rsidRDefault="00FE5F06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(1,0 điểm)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6" w:rsidRDefault="00FE5F06" w:rsidP="00FE5F06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(Tùy hiểu biết của bản thân, HS tự nêu cách phân biệt và phòng tránh)</w:t>
            </w:r>
          </w:p>
          <w:p w:rsidR="00FE5F06" w:rsidRDefault="00FE5F06" w:rsidP="00FE5F06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Cách phân biệt: Nấm độc có màu sắc sặc sỡ, bắt mắt, đủ mũ, phiến, cuống có dạng màng phình to dạng củ, vòng và bao gốc; mũ nấm có vảy trắng, sợi nấm phát ra ánh sáng...</w:t>
            </w:r>
          </w:p>
          <w:p w:rsidR="00FE5F06" w:rsidRDefault="00130AA1" w:rsidP="00FE5F06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Cách phòng tránh: Không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khi không biết chắc chắn là nấm đó có độc hay không, kiểm tra nấm kỹ trước khi nấu, không ăn nấm quá non hoặc quá già...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6" w:rsidRDefault="00FE5F06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30AA1" w:rsidRDefault="00130AA1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30AA1" w:rsidRDefault="00130AA1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0,5 điểm</w:t>
            </w:r>
          </w:p>
          <w:p w:rsidR="00130AA1" w:rsidRDefault="00130AA1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30AA1" w:rsidRDefault="00130AA1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30AA1" w:rsidRDefault="00130AA1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30AA1" w:rsidRDefault="00130AA1" w:rsidP="00FE5F0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</w:tbl>
    <w:p w:rsidR="00922AF5" w:rsidRDefault="00922AF5" w:rsidP="00922AF5">
      <w:pPr>
        <w:tabs>
          <w:tab w:val="left" w:leader="dot" w:pos="11199"/>
        </w:tabs>
        <w:jc w:val="both"/>
        <w:rPr>
          <w:rFonts w:ascii="Times New Roman" w:hAnsi="Times New Roman"/>
          <w:sz w:val="28"/>
          <w:szCs w:val="28"/>
          <w:lang w:val="fr-FR"/>
        </w:rPr>
      </w:pPr>
    </w:p>
    <w:p w:rsidR="00922AF5" w:rsidRDefault="00922AF5" w:rsidP="00922AF5">
      <w:pPr>
        <w:tabs>
          <w:tab w:val="left" w:leader="dot" w:pos="11199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Lưu ý</w:t>
      </w:r>
      <w:r>
        <w:rPr>
          <w:rFonts w:ascii="Times New Roman" w:hAnsi="Times New Roman"/>
          <w:sz w:val="28"/>
          <w:szCs w:val="28"/>
          <w:lang w:val="fr-FR"/>
        </w:rPr>
        <w:t> : …………………………………………………………………………….</w:t>
      </w:r>
    </w:p>
    <w:p w:rsidR="00922AF5" w:rsidRDefault="00922AF5" w:rsidP="00922AF5">
      <w:p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</w:p>
    <w:p w:rsidR="00922AF5" w:rsidRPr="00F936F1" w:rsidRDefault="00922AF5" w:rsidP="00922AF5">
      <w:pPr>
        <w:tabs>
          <w:tab w:val="center" w:pos="1995"/>
          <w:tab w:val="center" w:pos="7638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lastRenderedPageBreak/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922AF5" w:rsidRPr="00F936F1" w:rsidRDefault="00922AF5" w:rsidP="00922AF5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F936F1">
        <w:rPr>
          <w:rFonts w:ascii="Times New Roman" w:hAnsi="Times New Roman"/>
          <w:b/>
          <w:sz w:val="32"/>
          <w:szCs w:val="32"/>
          <w:lang w:val="pt-BR"/>
        </w:rPr>
        <w:t xml:space="preserve">MA TRẬN ĐỀ </w:t>
      </w:r>
      <w:r w:rsidR="009879BC">
        <w:rPr>
          <w:rFonts w:ascii="Times New Roman" w:hAnsi="Times New Roman"/>
          <w:b/>
          <w:sz w:val="32"/>
          <w:szCs w:val="32"/>
          <w:lang w:val="pt-BR"/>
        </w:rPr>
        <w:t>KIỂM TRA CUỐI HỌC KÌ I – MÔN SINH</w:t>
      </w:r>
      <w:r w:rsidRPr="00F936F1">
        <w:rPr>
          <w:rFonts w:ascii="Times New Roman" w:hAnsi="Times New Roman"/>
          <w:b/>
          <w:sz w:val="32"/>
          <w:szCs w:val="32"/>
          <w:lang w:val="pt-BR"/>
        </w:rPr>
        <w:t xml:space="preserve"> HỌC 6 </w:t>
      </w:r>
    </w:p>
    <w:p w:rsidR="00922AF5" w:rsidRPr="00C51729" w:rsidRDefault="00922AF5" w:rsidP="00922AF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51729">
        <w:rPr>
          <w:rFonts w:ascii="Times New Roman" w:hAnsi="Times New Roman"/>
          <w:b/>
          <w:sz w:val="24"/>
          <w:szCs w:val="24"/>
          <w:lang w:val="pt-BR"/>
        </w:rPr>
        <w:t>NĂM HỌC: 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C51729">
        <w:rPr>
          <w:rFonts w:ascii="Times New Roman" w:hAnsi="Times New Roman"/>
          <w:b/>
          <w:sz w:val="24"/>
          <w:szCs w:val="24"/>
          <w:lang w:val="pt-BR"/>
        </w:rPr>
        <w:t>-202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:rsidR="00922AF5" w:rsidRPr="00E85446" w:rsidRDefault="00922AF5" w:rsidP="00922AF5">
      <w:pPr>
        <w:rPr>
          <w:rFonts w:ascii="Times New Roman" w:hAnsi="Times New Roman"/>
          <w:lang w:val="pt-BR"/>
        </w:rPr>
      </w:pPr>
    </w:p>
    <w:tbl>
      <w:tblPr>
        <w:tblW w:w="10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184"/>
        <w:gridCol w:w="1053"/>
        <w:gridCol w:w="1052"/>
        <w:gridCol w:w="1053"/>
        <w:gridCol w:w="1052"/>
        <w:gridCol w:w="1053"/>
        <w:gridCol w:w="1052"/>
        <w:gridCol w:w="1053"/>
      </w:tblGrid>
      <w:tr w:rsidR="00922AF5" w:rsidRPr="00922AF5" w:rsidTr="00922AF5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pt-BR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</w:t>
            </w:r>
            <w:r w:rsidRPr="00922AF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CẤP  ĐỘ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chủ đề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:rsidR="00922AF5" w:rsidRPr="00922AF5" w:rsidRDefault="00922AF5" w:rsidP="00922AF5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tabs>
                <w:tab w:val="left" w:pos="240"/>
                <w:tab w:val="center" w:pos="8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 xml:space="preserve">      VẬN DỤNG CAO</w:t>
            </w:r>
          </w:p>
        </w:tc>
      </w:tr>
      <w:tr w:rsidR="00922AF5" w:rsidRPr="00922AF5" w:rsidTr="00922AF5">
        <w:trPr>
          <w:trHeight w:val="67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922AF5" w:rsidRPr="00922AF5" w:rsidTr="00922AF5">
        <w:trPr>
          <w:trHeight w:val="3078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Khóa lưỡng phân</w:t>
            </w: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Số câu: 3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 xml:space="preserve"> 2,0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F7270" w:rsidP="009F7270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Ý nghĩa của việc xây dựng hóa lưỡng phân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600C57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Chỉ ra các đặc điểm đối lập để phân loại các sinh vật cho sẵn và giải thích lí do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2C1671" w:rsidP="002C1671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Sử dụng đặc điểm để xây dựng khóa lưỡng phân cho các sinh vật cho sẵn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922AF5" w:rsidRPr="00922AF5" w:rsidTr="00922AF5">
        <w:trPr>
          <w:trHeight w:val="841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27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9F7270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F7270">
              <w:rPr>
                <w:rFonts w:ascii="Times New Roman" w:hAnsi="Times New Roman"/>
                <w:sz w:val="20"/>
                <w:szCs w:val="20"/>
              </w:rPr>
              <w:t>.5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922AF5" w:rsidRPr="00922AF5" w:rsidRDefault="00600C57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Tỉ lệ:10</w:t>
            </w:r>
            <w:r w:rsidR="00922AF5"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2C167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2C1671">
              <w:rPr>
                <w:rFonts w:ascii="Times New Roman" w:hAnsi="Times New Roman"/>
                <w:sz w:val="20"/>
                <w:szCs w:val="20"/>
              </w:rPr>
              <w:t>5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Tỉ lệ</w:t>
            </w:r>
            <w:proofErr w:type="gramStart"/>
            <w:r w:rsidRPr="00922AF5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92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22AF5" w:rsidRPr="00922AF5" w:rsidTr="00922AF5">
        <w:trPr>
          <w:trHeight w:val="22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Virus và vi khuẩn</w:t>
            </w: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 xml:space="preserve">Số câu: 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Số điểm: 3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Tỉ lệ: 30%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2C1671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- </w:t>
            </w:r>
            <w:r w:rsidR="009F7270">
              <w:rPr>
                <w:rFonts w:ascii="Times New Roman" w:hAnsi="Times New Roman"/>
                <w:sz w:val="20"/>
                <w:szCs w:val="20"/>
                <w:lang w:eastAsia="vi-VN"/>
              </w:rPr>
              <w:t>Đặc điểm của virus</w:t>
            </w:r>
          </w:p>
          <w:p w:rsidR="002C1671" w:rsidRPr="00922AF5" w:rsidRDefault="002C1671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Đặc điểm của vi khuẩn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2C1671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C</w:t>
            </w:r>
            <w:r w:rsidRPr="002C1671">
              <w:rPr>
                <w:rFonts w:ascii="Times New Roman" w:hAnsi="Times New Roman"/>
                <w:sz w:val="20"/>
                <w:szCs w:val="20"/>
                <w:lang w:eastAsia="vi-VN"/>
              </w:rPr>
              <w:t>ác biện pháp phòng bệnh do virus và vi khuẩn gây ra cho ng</w:t>
            </w:r>
            <w:r w:rsidRPr="002C1671">
              <w:rPr>
                <w:rFonts w:ascii="Times New Roman" w:hAnsi="Times New Roman" w:hint="eastAsia"/>
                <w:sz w:val="20"/>
                <w:szCs w:val="20"/>
                <w:lang w:eastAsia="vi-VN"/>
              </w:rPr>
              <w:t>ư</w:t>
            </w:r>
            <w:r w:rsidRPr="002C1671">
              <w:rPr>
                <w:rFonts w:ascii="Times New Roman" w:hAnsi="Times New Roman"/>
                <w:sz w:val="20"/>
                <w:szCs w:val="20"/>
                <w:lang w:eastAsia="vi-VN"/>
              </w:rPr>
              <w:t>ời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2C1671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 đã học để bảo vệ bản thân khỏi virus corona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922AF5" w:rsidRPr="00922AF5" w:rsidTr="00922AF5">
        <w:trPr>
          <w:trHeight w:val="891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sz w:val="20"/>
                <w:szCs w:val="20"/>
              </w:rPr>
              <w:t>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C1671" w:rsidRDefault="00922AF5" w:rsidP="00922AF5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2C1671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2C1671">
              <w:rPr>
                <w:rFonts w:ascii="Times New Roman" w:hAnsi="Times New Roman"/>
                <w:sz w:val="20"/>
                <w:szCs w:val="20"/>
              </w:rPr>
              <w:t>10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71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71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2C1671">
              <w:rPr>
                <w:rFonts w:ascii="Times New Roman" w:hAnsi="Times New Roman"/>
                <w:sz w:val="20"/>
                <w:szCs w:val="20"/>
              </w:rPr>
              <w:t>10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Tỉ lệ</w:t>
            </w:r>
            <w:proofErr w:type="gramStart"/>
            <w:r w:rsidRPr="00922AF5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92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22AF5" w:rsidRPr="00922AF5" w:rsidTr="00922AF5">
        <w:trPr>
          <w:trHeight w:val="221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Đa dạng nguyên sinh vật</w:t>
            </w: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câu: 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Default="002C1671" w:rsidP="002C1671">
            <w:pPr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Tên của nguyên sinh vật</w:t>
            </w:r>
          </w:p>
          <w:p w:rsidR="002C1671" w:rsidRPr="00922AF5" w:rsidRDefault="002C1671" w:rsidP="002C1671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Quan sát hình và nhận biết nguyên sinh vật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2C1671" w:rsidP="002C1671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2C1671">
              <w:rPr>
                <w:rFonts w:ascii="Times New Roman" w:hAnsi="Times New Roman"/>
                <w:sz w:val="20"/>
                <w:szCs w:val="20"/>
                <w:lang w:eastAsia="vi-VN"/>
              </w:rPr>
              <w:t>Mô tả hình dạng và đặc điểm di chuyển của trùng giày, trùng biến hình.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600C57">
            <w:pPr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600C57">
              <w:rPr>
                <w:rFonts w:ascii="Times New Roman" w:hAnsi="Times New Roman"/>
                <w:sz w:val="20"/>
                <w:szCs w:val="20"/>
                <w:lang w:val="vi-VN" w:eastAsia="vi-VN"/>
              </w:rPr>
              <w:t>Lấy ví dụ chứng minh nguyên sinh vật vừa có lợi, vừa có hại đối với con ng</w:t>
            </w:r>
            <w:r w:rsidRPr="00600C57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600C57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ời.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both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922AF5" w:rsidRPr="00922AF5" w:rsidTr="00922AF5">
        <w:trPr>
          <w:trHeight w:val="98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7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2C1671">
              <w:rPr>
                <w:rFonts w:ascii="Times New Roman" w:hAnsi="Times New Roman"/>
                <w:sz w:val="20"/>
                <w:szCs w:val="20"/>
              </w:rPr>
              <w:t>10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sz w:val="20"/>
                <w:szCs w:val="20"/>
              </w:rPr>
              <w:t>10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Tỉ lệ</w:t>
            </w:r>
            <w:proofErr w:type="gramStart"/>
            <w:r w:rsidRPr="00922AF5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92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22AF5" w:rsidRPr="00922AF5" w:rsidTr="00922AF5">
        <w:trPr>
          <w:trHeight w:val="247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eastAsia="vi-VN"/>
              </w:rPr>
              <w:t>Đa dạng nấm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600C57" w:rsidRDefault="00600C57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câu: 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Tỉ lệ:</w:t>
            </w:r>
            <w:r w:rsidR="00600C57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2C1671" w:rsidP="00922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Đặc điểm giống nhau của tảo và nấm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2C1671" w:rsidP="002C1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Chỉ ra loại nấm độc trong thực tế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922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C57">
              <w:rPr>
                <w:rFonts w:ascii="Times New Roman" w:hAnsi="Times New Roman"/>
                <w:sz w:val="20"/>
                <w:szCs w:val="20"/>
              </w:rPr>
              <w:t>Dựa vào kiến thức của bản thân, em hãy nêu một vài cách phân biệt nấm độc với nấm th</w:t>
            </w:r>
            <w:r w:rsidRPr="00600C57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Pr="00600C57">
              <w:rPr>
                <w:rFonts w:ascii="Times New Roman" w:hAnsi="Times New Roman"/>
                <w:sz w:val="20"/>
                <w:szCs w:val="20"/>
              </w:rPr>
              <w:t>ờng và cách phòng chống.</w:t>
            </w:r>
          </w:p>
        </w:tc>
      </w:tr>
      <w:tr w:rsidR="00922AF5" w:rsidRPr="00922AF5" w:rsidTr="00922AF5">
        <w:trPr>
          <w:trHeight w:val="111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600C57" w:rsidRDefault="00922AF5" w:rsidP="00922AF5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7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2C1671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71">
              <w:rPr>
                <w:rFonts w:ascii="Times New Roman" w:hAnsi="Times New Roman"/>
                <w:sz w:val="20"/>
                <w:szCs w:val="20"/>
              </w:rPr>
              <w:t>5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Pr="00922AF5">
              <w:rPr>
                <w:rFonts w:ascii="Times New Roman" w:hAnsi="Times New Roman"/>
                <w:sz w:val="20"/>
                <w:szCs w:val="20"/>
              </w:rPr>
              <w:t>..</w:t>
            </w:r>
            <w:r w:rsidRPr="00922AF5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câu:1</w:t>
            </w:r>
          </w:p>
          <w:p w:rsidR="00922AF5" w:rsidRPr="00922AF5" w:rsidRDefault="00922AF5" w:rsidP="00922AF5">
            <w:pPr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Số điểm:</w:t>
            </w:r>
            <w:r w:rsidR="00600C57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922AF5" w:rsidRPr="00922AF5" w:rsidRDefault="00600C57" w:rsidP="00922AF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lệ:10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22AF5" w:rsidRPr="00922AF5" w:rsidTr="00922AF5">
        <w:trPr>
          <w:trHeight w:val="82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Tổng s</w:t>
            </w: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ố câu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: 12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Tổng s</w:t>
            </w: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ố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điểm: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922AF5" w:rsidRPr="00922AF5" w:rsidRDefault="00922AF5" w:rsidP="00922AF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922AF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Pr="00922AF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>,5 điểm</w:t>
            </w:r>
          </w:p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922AF5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3 câu</w:t>
            </w:r>
          </w:p>
          <w:p w:rsidR="00922AF5" w:rsidRPr="00922AF5" w:rsidRDefault="00922AF5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3,0 điểm</w:t>
            </w:r>
          </w:p>
          <w:p w:rsidR="00922AF5" w:rsidRPr="00922AF5" w:rsidRDefault="00922AF5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F5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>câu</w:t>
            </w:r>
          </w:p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922AF5" w:rsidRPr="00922AF5" w:rsidRDefault="00600C57" w:rsidP="00922A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22AF5" w:rsidRPr="00922AF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</w:tbl>
    <w:p w:rsidR="00922AF5" w:rsidRDefault="00922AF5" w:rsidP="00922AF5"/>
    <w:p w:rsidR="008B6BB5" w:rsidRDefault="008B6BB5"/>
    <w:sectPr w:rsidR="008B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F5"/>
    <w:rsid w:val="000A6C41"/>
    <w:rsid w:val="00130AA1"/>
    <w:rsid w:val="00164C66"/>
    <w:rsid w:val="002B001F"/>
    <w:rsid w:val="002B5E40"/>
    <w:rsid w:val="002C1671"/>
    <w:rsid w:val="00600C57"/>
    <w:rsid w:val="006011E3"/>
    <w:rsid w:val="007A3221"/>
    <w:rsid w:val="007C3FD1"/>
    <w:rsid w:val="007E4791"/>
    <w:rsid w:val="008B6BB5"/>
    <w:rsid w:val="00922AF5"/>
    <w:rsid w:val="00975B55"/>
    <w:rsid w:val="009879BC"/>
    <w:rsid w:val="009F7270"/>
    <w:rsid w:val="00AF0B1C"/>
    <w:rsid w:val="00B37999"/>
    <w:rsid w:val="00BE5F2A"/>
    <w:rsid w:val="00F26014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B7EA-AD23-4855-AFAC-685EC55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F5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2021-12-02T01:05:00Z</dcterms:created>
  <dcterms:modified xsi:type="dcterms:W3CDTF">2021-12-02T10:22:00Z</dcterms:modified>
</cp:coreProperties>
</file>