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0D" w:rsidRPr="00507FBC" w:rsidRDefault="00BA0C0D" w:rsidP="00507FBC">
      <w:pPr>
        <w:tabs>
          <w:tab w:val="left" w:pos="360"/>
        </w:tabs>
        <w:spacing w:before="20" w:after="20"/>
        <w:jc w:val="center"/>
        <w:rPr>
          <w:rFonts w:asciiTheme="majorHAnsi" w:hAnsiTheme="majorHAnsi" w:cstheme="majorHAnsi"/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BA0C0D" w:rsidRPr="00507FBC" w:rsidTr="001E1A83">
        <w:trPr>
          <w:jc w:val="center"/>
        </w:trPr>
        <w:tc>
          <w:tcPr>
            <w:tcW w:w="5381" w:type="dxa"/>
          </w:tcPr>
          <w:p w:rsidR="00BA0C0D" w:rsidRPr="00507FBC" w:rsidRDefault="00BA0C0D" w:rsidP="00507FBC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</w:rPr>
            </w:pPr>
            <w:r w:rsidRPr="00507FBC">
              <w:rPr>
                <w:rFonts w:asciiTheme="majorHAnsi" w:hAnsiTheme="majorHAnsi" w:cstheme="majorHAnsi"/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:rsidR="00BA0C0D" w:rsidRPr="00507FBC" w:rsidRDefault="00BA0C0D" w:rsidP="00507FBC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>Ch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ữ kí GT1: </w:t>
            </w:r>
            <w:r w:rsidRPr="00507FBC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  <w:tr w:rsidR="00BA0C0D" w:rsidRPr="00507FBC" w:rsidTr="001E1A83">
        <w:trPr>
          <w:jc w:val="center"/>
        </w:trPr>
        <w:tc>
          <w:tcPr>
            <w:tcW w:w="5381" w:type="dxa"/>
          </w:tcPr>
          <w:p w:rsidR="00BA0C0D" w:rsidRPr="00507FBC" w:rsidRDefault="00BA0C0D" w:rsidP="00507FBC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TRƯ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>Ờ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NG THCS</w:t>
            </w:r>
            <w:r w:rsidRPr="00507FBC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Chữ kí GT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>2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: </w:t>
            </w:r>
            <w:r w:rsidRPr="00507FBC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</w:tbl>
    <w:p w:rsidR="00BA0C0D" w:rsidRPr="00507FBC" w:rsidRDefault="00BA0C0D" w:rsidP="00507FBC">
      <w:pPr>
        <w:tabs>
          <w:tab w:val="left" w:pos="360"/>
        </w:tabs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507FBC">
        <w:rPr>
          <w:rFonts w:asciiTheme="majorHAnsi" w:hAnsiTheme="majorHAnsi" w:cstheme="majorHAnsi"/>
          <w:b/>
          <w:bCs/>
          <w:szCs w:val="27"/>
        </w:rPr>
        <w:t xml:space="preserve">ĐỀ 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 xml:space="preserve">KIỂM TRA </w:t>
      </w:r>
      <w:r w:rsidRPr="00507FBC">
        <w:rPr>
          <w:rFonts w:asciiTheme="majorHAnsi" w:hAnsiTheme="majorHAnsi" w:cstheme="majorHAnsi"/>
          <w:b/>
          <w:bCs/>
          <w:szCs w:val="27"/>
        </w:rPr>
        <w:t>HỌC KÌ II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 xml:space="preserve"> </w:t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507FBC">
        <w:rPr>
          <w:rFonts w:asciiTheme="majorHAnsi" w:hAnsiTheme="majorHAnsi" w:cstheme="majorHAnsi"/>
          <w:b/>
          <w:bCs/>
          <w:szCs w:val="27"/>
          <w:lang w:val="vi-VN"/>
        </w:rPr>
        <w:t>LỊCH SỬ - LỚP 8</w:t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</w:rPr>
      </w:pPr>
      <w:r w:rsidRPr="00507FBC">
        <w:rPr>
          <w:rFonts w:asciiTheme="majorHAnsi" w:hAnsiTheme="majorHAnsi" w:cstheme="majorHAnsi"/>
          <w:b/>
          <w:bCs/>
          <w:szCs w:val="27"/>
          <w:lang w:val="vi-VN"/>
        </w:rPr>
        <w:t>NĂM HỌC</w:t>
      </w:r>
      <w:r w:rsidRPr="00507FBC">
        <w:rPr>
          <w:rFonts w:asciiTheme="majorHAnsi" w:hAnsiTheme="majorHAnsi" w:cstheme="majorHAnsi"/>
          <w:b/>
          <w:bCs/>
          <w:szCs w:val="27"/>
        </w:rPr>
        <w:t>: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 xml:space="preserve"> 20</w:t>
      </w:r>
      <w:r w:rsidRPr="00507FBC">
        <w:rPr>
          <w:rFonts w:asciiTheme="majorHAnsi" w:hAnsiTheme="majorHAnsi" w:cstheme="majorHAnsi"/>
          <w:b/>
          <w:bCs/>
          <w:szCs w:val="27"/>
        </w:rPr>
        <w:t xml:space="preserve">22 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>– 202</w:t>
      </w:r>
      <w:r w:rsidRPr="00507FBC">
        <w:rPr>
          <w:rFonts w:asciiTheme="majorHAnsi" w:hAnsiTheme="majorHAnsi" w:cstheme="majorHAnsi"/>
          <w:b/>
          <w:bCs/>
          <w:szCs w:val="27"/>
        </w:rPr>
        <w:t>3</w:t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i/>
          <w:iCs/>
          <w:szCs w:val="27"/>
        </w:rPr>
      </w:pPr>
      <w:r w:rsidRPr="00507FBC">
        <w:rPr>
          <w:rFonts w:asciiTheme="majorHAnsi" w:hAnsiTheme="majorHAnsi" w:cstheme="majorHAnsi"/>
          <w:b/>
          <w:bCs/>
          <w:szCs w:val="27"/>
        </w:rPr>
        <w:t>Th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>ời gian l</w:t>
      </w:r>
      <w:r w:rsidRPr="00507FBC">
        <w:rPr>
          <w:rFonts w:asciiTheme="majorHAnsi" w:hAnsiTheme="majorHAnsi" w:cstheme="majorHAnsi"/>
          <w:b/>
          <w:bCs/>
          <w:szCs w:val="27"/>
        </w:rPr>
        <w:t>à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>m b</w:t>
      </w:r>
      <w:r w:rsidRPr="00507FBC">
        <w:rPr>
          <w:rFonts w:asciiTheme="majorHAnsi" w:hAnsiTheme="majorHAnsi" w:cstheme="majorHAnsi"/>
          <w:b/>
          <w:bCs/>
          <w:szCs w:val="27"/>
        </w:rPr>
        <w:t>à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 xml:space="preserve">i: </w:t>
      </w:r>
      <w:r w:rsidRPr="00507FBC">
        <w:rPr>
          <w:rFonts w:asciiTheme="majorHAnsi" w:hAnsiTheme="majorHAnsi" w:cstheme="majorHAnsi"/>
          <w:b/>
          <w:bCs/>
          <w:szCs w:val="27"/>
        </w:rPr>
        <w:t>90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 xml:space="preserve"> ph</w:t>
      </w:r>
      <w:r w:rsidRPr="00507FBC">
        <w:rPr>
          <w:rFonts w:asciiTheme="majorHAnsi" w:hAnsiTheme="majorHAnsi" w:cstheme="majorHAnsi"/>
          <w:b/>
          <w:bCs/>
          <w:szCs w:val="27"/>
        </w:rPr>
        <w:t>ú</w:t>
      </w:r>
      <w:r w:rsidRPr="00507FBC">
        <w:rPr>
          <w:rFonts w:asciiTheme="majorHAnsi" w:hAnsiTheme="majorHAnsi" w:cstheme="majorHAnsi"/>
          <w:b/>
          <w:bCs/>
          <w:szCs w:val="27"/>
          <w:lang w:val="vi-VN"/>
        </w:rPr>
        <w:t xml:space="preserve">t </w:t>
      </w:r>
      <w:r w:rsidRPr="00507FBC">
        <w:rPr>
          <w:rFonts w:asciiTheme="majorHAnsi" w:hAnsiTheme="majorHAnsi" w:cstheme="majorHAnsi"/>
          <w:b/>
          <w:bCs/>
          <w:i/>
          <w:iCs/>
          <w:szCs w:val="27"/>
          <w:lang w:val="vi-VN"/>
        </w:rPr>
        <w:t>(</w:t>
      </w:r>
      <w:r w:rsidRPr="00507FBC">
        <w:rPr>
          <w:rFonts w:asciiTheme="majorHAnsi" w:hAnsiTheme="majorHAnsi" w:cstheme="majorHAnsi"/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BA0C0D" w:rsidRPr="00507FBC" w:rsidTr="001E1A8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 xml:space="preserve">Họ và tên: </w:t>
            </w:r>
            <w:r w:rsidRPr="00507FBC">
              <w:rPr>
                <w:rFonts w:asciiTheme="majorHAnsi" w:hAnsiTheme="majorHAnsi" w:cstheme="majorHAnsi"/>
                <w:bCs/>
                <w:szCs w:val="27"/>
              </w:rPr>
              <w:t xml:space="preserve">……………………………………  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>Lớp</w:t>
            </w:r>
            <w:r w:rsidRPr="00507FBC">
              <w:rPr>
                <w:rFonts w:asciiTheme="majorHAnsi" w:hAnsiTheme="majorHAnsi" w:cstheme="majorHAnsi"/>
                <w:bCs/>
                <w:szCs w:val="27"/>
              </w:rPr>
              <w:t>: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 xml:space="preserve">  </w:t>
            </w:r>
            <w:r w:rsidRPr="00507FBC">
              <w:rPr>
                <w:rFonts w:asciiTheme="majorHAnsi" w:hAnsiTheme="majorHAnsi" w:cstheme="majorHAnsi"/>
                <w:bCs/>
                <w:szCs w:val="27"/>
              </w:rPr>
              <w:t>……………</w:t>
            </w:r>
            <w:proofErr w:type="gramStart"/>
            <w:r w:rsidRPr="00507FBC">
              <w:rPr>
                <w:rFonts w:asciiTheme="majorHAnsi" w:hAnsiTheme="majorHAnsi" w:cstheme="majorHAnsi"/>
                <w:bCs/>
                <w:szCs w:val="27"/>
              </w:rPr>
              <w:t>…..</w:t>
            </w:r>
            <w:proofErr w:type="gramEnd"/>
          </w:p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 xml:space="preserve">Số báo danh: </w:t>
            </w:r>
            <w:r w:rsidRPr="00507FBC">
              <w:rPr>
                <w:rFonts w:asciiTheme="majorHAnsi" w:hAnsiTheme="majorHAnsi" w:cstheme="majorHAnsi"/>
                <w:bCs/>
                <w:szCs w:val="27"/>
              </w:rPr>
              <w:t>…………………………….……</w:t>
            </w:r>
            <w:r w:rsidRPr="00507FBC">
              <w:rPr>
                <w:rFonts w:asciiTheme="majorHAnsi" w:hAnsiTheme="majorHAnsi" w:cstheme="majorHAnsi"/>
                <w:b/>
                <w:bCs/>
                <w:szCs w:val="27"/>
              </w:rPr>
              <w:t>Phòng KT</w:t>
            </w:r>
            <w:r w:rsidRPr="00507FBC">
              <w:rPr>
                <w:rFonts w:asciiTheme="majorHAnsi" w:hAnsiTheme="majorHAnsi" w:cstheme="majorHAnsi"/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szCs w:val="27"/>
        </w:rPr>
      </w:pP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noProof/>
          <w:szCs w:val="27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2BD3E9" wp14:editId="026D668B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843B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507FBC">
        <w:rPr>
          <w:rFonts w:asciiTheme="majorHAnsi" w:hAnsiTheme="majorHAnsi" w:cstheme="majorHAnsi"/>
          <w:szCs w:val="27"/>
        </w:rPr>
        <w:sym w:font="Wingdings" w:char="F022"/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BA0C0D" w:rsidRPr="00507FBC" w:rsidTr="001E1A83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số</w:t>
            </w:r>
          </w:p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0D" w:rsidRPr="00507FBC" w:rsidRDefault="00BA0C0D" w:rsidP="00507FB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507FBC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BA0C0D" w:rsidRPr="00507FBC" w:rsidRDefault="00BA0C0D" w:rsidP="00507FBC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u w:val="single"/>
        </w:rPr>
      </w:pPr>
    </w:p>
    <w:p w:rsidR="00BA0C0D" w:rsidRPr="00507FBC" w:rsidRDefault="00BA0C0D" w:rsidP="00507FBC">
      <w:pPr>
        <w:spacing w:before="20" w:after="20"/>
        <w:contextualSpacing/>
        <w:jc w:val="center"/>
        <w:rPr>
          <w:rFonts w:asciiTheme="majorHAnsi" w:eastAsia="Calibri" w:hAnsiTheme="majorHAnsi" w:cstheme="majorHAnsi"/>
          <w:b/>
          <w:szCs w:val="27"/>
          <w:lang w:val="vi-VN"/>
        </w:rPr>
      </w:pPr>
      <w:r w:rsidRPr="00507FBC">
        <w:rPr>
          <w:rFonts w:asciiTheme="majorHAnsi" w:eastAsia="Calibri" w:hAnsiTheme="majorHAnsi" w:cstheme="majorHAnsi"/>
          <w:b/>
          <w:szCs w:val="27"/>
          <w:lang w:val="vi-VN"/>
        </w:rPr>
        <w:t>ĐỀ BÀI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pacing w:val="-8"/>
          <w:szCs w:val="27"/>
          <w:lang w:val="vi-VN"/>
        </w:rPr>
      </w:pPr>
      <w:r w:rsidRPr="00507FBC">
        <w:rPr>
          <w:rFonts w:asciiTheme="majorHAnsi" w:hAnsiTheme="majorHAnsi" w:cstheme="majorHAnsi"/>
          <w:b/>
          <w:spacing w:val="-8"/>
          <w:szCs w:val="27"/>
          <w:lang w:val="vi-VN"/>
        </w:rPr>
        <w:t>Câu 1.</w:t>
      </w:r>
      <w:r w:rsidRPr="00507FBC">
        <w:rPr>
          <w:rFonts w:asciiTheme="majorHAnsi" w:hAnsiTheme="majorHAnsi" w:cstheme="majorHAnsi"/>
          <w:b/>
          <w:color w:val="FF0000"/>
          <w:spacing w:val="-8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pacing w:val="-8"/>
          <w:szCs w:val="27"/>
          <w:lang w:val="vi-VN"/>
        </w:rPr>
        <w:t>Từ năm 1863 đến năm 1871, vị quan nào đã kiên trì gửi 30 bản điều trần lên vua Tự Đức?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bCs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Trường Tộ.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Huy Tế.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Lộ Trạch.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Trần Đình Túc.</w:t>
      </w:r>
    </w:p>
    <w:p w:rsidR="00507FBC" w:rsidRPr="00507FBC" w:rsidRDefault="00507FBC" w:rsidP="00507FBC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507FBC">
        <w:rPr>
          <w:rFonts w:asciiTheme="majorHAnsi" w:hAnsiTheme="majorHAnsi" w:cstheme="majorHAnsi"/>
          <w:b/>
          <w:sz w:val="27"/>
          <w:szCs w:val="27"/>
          <w:lang w:val="vi-VN"/>
        </w:rPr>
        <w:t>Câu 2.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 xml:space="preserve">Vào năm 1872 cơ quan nào của triều đình nhà Nguyễn đã tấu xin vua Tự Đức mở 3 cửa biển ở miền Bắc và miền Trung để thông thương với nước ngoài? </w:t>
      </w:r>
    </w:p>
    <w:p w:rsidR="00507FBC" w:rsidRPr="00507FBC" w:rsidRDefault="00507FBC" w:rsidP="00507FBC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507FBC">
        <w:rPr>
          <w:rFonts w:asciiTheme="majorHAnsi" w:hAnsiTheme="majorHAnsi" w:cstheme="majorHAnsi"/>
          <w:sz w:val="27"/>
          <w:szCs w:val="27"/>
          <w:lang w:val="pt-BR"/>
        </w:rPr>
        <w:t>A. Viện Cơ Mật</w:t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</w:p>
    <w:p w:rsidR="00507FBC" w:rsidRPr="00507FBC" w:rsidRDefault="00507FBC" w:rsidP="00507FBC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507FBC">
        <w:rPr>
          <w:rFonts w:asciiTheme="majorHAnsi" w:hAnsiTheme="majorHAnsi" w:cstheme="majorHAnsi"/>
          <w:sz w:val="27"/>
          <w:szCs w:val="27"/>
          <w:lang w:val="pt-BR"/>
        </w:rPr>
        <w:t>B. Sở Tịch điền</w:t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</w:p>
    <w:p w:rsidR="00507FBC" w:rsidRPr="00507FBC" w:rsidRDefault="00507FBC" w:rsidP="00507FBC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507FBC">
        <w:rPr>
          <w:rFonts w:asciiTheme="majorHAnsi" w:hAnsiTheme="majorHAnsi" w:cstheme="majorHAnsi"/>
          <w:sz w:val="27"/>
          <w:szCs w:val="27"/>
          <w:lang w:val="pt-BR"/>
        </w:rPr>
        <w:t>C. Viện Thương bạc</w:t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  <w:r w:rsidRPr="00507FBC">
        <w:rPr>
          <w:rFonts w:asciiTheme="majorHAnsi" w:hAnsiTheme="majorHAnsi" w:cstheme="majorHAnsi"/>
          <w:sz w:val="27"/>
          <w:szCs w:val="27"/>
          <w:lang w:val="pt-BR"/>
        </w:rPr>
        <w:tab/>
      </w:r>
    </w:p>
    <w:p w:rsidR="00507FBC" w:rsidRPr="00507FBC" w:rsidRDefault="00507FBC" w:rsidP="00507FBC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7"/>
          <w:szCs w:val="27"/>
          <w:lang w:val="pt-BR"/>
        </w:rPr>
      </w:pPr>
      <w:r w:rsidRPr="00507FBC">
        <w:rPr>
          <w:rFonts w:asciiTheme="majorHAnsi" w:hAnsiTheme="majorHAnsi" w:cstheme="majorHAnsi"/>
          <w:sz w:val="27"/>
          <w:szCs w:val="27"/>
          <w:lang w:val="pt-BR"/>
        </w:rPr>
        <w:t>D. Hàn Lâm Viện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lastRenderedPageBreak/>
        <w:t>Câu 3.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Cuộc khởi nghĩa vũ trang lớn và kéo dài nhất trong phong trào chống Pháp cuối thế kỉ XIX, đầu thế kỉ XX ở Việt Nam là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khởi nghĩa Ba Đình.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khởi nghĩa Bãi Sậy.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khởi nghĩa Yên Thế.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khởi nghĩa Hương Khê.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4.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Sự kiện nào đánh dấu chấm dứt sự tồn tại của triều đình phong kiến nhà Nguyễn với tư cách là một quốc gia độc lập?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Triều đình Nguyễn kí Hiệp ước Hác măng và Pa-tơ-nốt.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Quân Pháp đánh chiếm thành Hà Nội lần thứ hai.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Vua Tự Đức qua đời.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Quân Pháp tiến đánh và chiếm được Thuận An.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5.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Điểm chung của phong trào Cần Vương và khởi nghĩa Yên Thế cuối thế kỉ XIX ở Việt Nam là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mục tiêu đánh Pháp.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chịu sự ảnh hưởng của vua Hàm Nghi.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do văn thân, sĩ phu lãnh đạo.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bảo vệ chế độ phong kiến.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6.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Nội dung nào thể hiện điểm giống nhau trong con đường cứu nước của Phan Bội Châu và Phan Châu Trinh?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Chịu ảnh hưởng của khuynh hướng dân chủ tư sản.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Đòi các quyền tự do dân chủ trước khi giành độc lập.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Nhờ sự giúp đỡ của Pháp để tiến tới độc lập.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Sử dụng bạo lực cách mạng để đạt được mục tiêu.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7</w:t>
      </w:r>
      <w:r w:rsidRPr="00507FBC">
        <w:rPr>
          <w:rFonts w:asciiTheme="majorHAnsi" w:hAnsiTheme="majorHAnsi" w:cstheme="majorHAnsi"/>
          <w:b/>
          <w:szCs w:val="27"/>
          <w:lang w:val="vi-VN"/>
        </w:rPr>
        <w:t>.</w:t>
      </w:r>
      <w:r w:rsidRPr="00507FBC">
        <w:rPr>
          <w:rFonts w:asciiTheme="majorHAnsi" w:hAnsiTheme="majorHAnsi" w:cstheme="majorHAnsi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Để dễ dàng cai trị nhân dân Việt Nam, thực dân Pháp đã thực hiện thủ đoạn chính trị thâm độc nào?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Mua chuộc tầng lớp sĩ phu, quan lại.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“Chia để trị”.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Cấu kết chặt chẽ với địa chủ phong kiến.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Đàn áp dã man các cuộc đấu tranh.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8.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pacing w:val="-4"/>
          <w:szCs w:val="27"/>
          <w:lang w:val="pt-BR"/>
        </w:rPr>
        <w:t>Khi thành lập Liên Bang Đông Dương, thực dân Pháp chia Việt Nam thành mấy xứ?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lastRenderedPageBreak/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bốn xứ.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hai xứ.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ba xứ.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năm xứ.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9.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szCs w:val="27"/>
          <w:lang w:val="vi-VN"/>
        </w:rPr>
        <w:t>T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hực dân Pháp tiến hành khai thác thuộc địa lần thứ nhất ở Việt Nam trong khoảng thời gian nào?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1987 – 1918.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1986 – 1914.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1986 – 1918.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1897 – 1914.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10.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 xml:space="preserve">Tầng lớp tiểu tư sản </w:t>
      </w:r>
      <w:r w:rsidRPr="00507FBC">
        <w:rPr>
          <w:rFonts w:asciiTheme="majorHAnsi" w:hAnsiTheme="majorHAnsi" w:cstheme="majorHAnsi"/>
          <w:szCs w:val="27"/>
          <w:lang w:val="pt-BR"/>
        </w:rPr>
        <w:t>không</w:t>
      </w:r>
      <w:r w:rsidRPr="00507FBC">
        <w:rPr>
          <w:rFonts w:asciiTheme="majorHAnsi" w:hAnsiTheme="majorHAnsi" w:cstheme="majorHAnsi"/>
          <w:bCs/>
          <w:szCs w:val="27"/>
          <w:lang w:val="pt-BR"/>
        </w:rPr>
        <w:t xml:space="preserve"> bao gồm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học sinh, sinh viên.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chủ các hãng buôn nhỏ.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nhà báo, nhà giáo.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nông dân.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11.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iCs/>
          <w:spacing w:val="-6"/>
          <w:szCs w:val="27"/>
          <w:lang w:val="pt-BR"/>
        </w:rPr>
        <w:t>Cuộc khai thác thuộc địa lần thứ nhất trong lĩnh vực công nghiệp, thực dân Pháp tập trung vào ngành nào?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Chế biến gỗ và xay xát gạo.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Sản xuất xi măng và gạch ngói.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Khai thác điện, nước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Khai thác than và kim loại.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12.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Địa điểm đầu tiên thực dân Pháp lựa chọn để tấn công xâm lược Việt Nam vào giữa thế kỉ XIX là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Hà Nội.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Huế.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Đà Nẵng.</w:t>
      </w:r>
      <w:r w:rsidRPr="00507FBC">
        <w:rPr>
          <w:rFonts w:asciiTheme="majorHAnsi" w:hAnsiTheme="majorHAnsi" w:cstheme="majorHAnsi"/>
          <w:szCs w:val="27"/>
          <w:lang w:val="pt-BR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Gia Định.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13.</w:t>
      </w:r>
      <w:r w:rsidRPr="00507FBC">
        <w:rPr>
          <w:rFonts w:asciiTheme="majorHAnsi" w:hAnsiTheme="majorHAnsi" w:cstheme="majorHAnsi"/>
          <w:color w:val="FF0000"/>
          <w:szCs w:val="27"/>
          <w:lang w:val="pt-BR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Nội dung nào không phản ánh đúng những hạn chế của các đề nghị cải cách, canh tân ở Việt Nam cuối thế kỉ XIX?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>A.</w:t>
      </w:r>
      <w:r w:rsidRPr="00507FBC">
        <w:rPr>
          <w:rFonts w:asciiTheme="majorHAnsi" w:hAnsiTheme="majorHAnsi" w:cstheme="majorHAnsi"/>
          <w:bCs/>
          <w:szCs w:val="27"/>
          <w:lang w:val="pt-BR"/>
        </w:rPr>
        <w:t xml:space="preserve"> Mang tính lẻ tẻ, rời rạc, chưa phát triển thành một phong trào cải cách sâu rộng.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Chưa xuất phát từ những cơ sở bên trong của xã hội Việt Nam.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lastRenderedPageBreak/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Chưa giải quyết được những mâu thuẫn chủ yếu trong xã hội Việt Nam.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Nội dung cải cách quá mới mẻ nên không nhận được sự ủng hộ của nhân dân.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14</w:t>
      </w:r>
      <w:r w:rsidRPr="00507FBC">
        <w:rPr>
          <w:rFonts w:asciiTheme="majorHAnsi" w:hAnsiTheme="majorHAnsi" w:cstheme="majorHAnsi"/>
          <w:b/>
          <w:szCs w:val="27"/>
          <w:lang w:val="vi-VN"/>
        </w:rPr>
        <w:t>.</w:t>
      </w:r>
      <w:r w:rsidRPr="00507FBC">
        <w:rPr>
          <w:rFonts w:asciiTheme="majorHAnsi" w:hAnsiTheme="majorHAnsi" w:cstheme="majorHAnsi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Năm 1868, Trần Đình Túc và Nguyễn Huy Tế đề ra cải cách gì?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Mở ba cửa biển ở miền Bắc và miền Trung.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Chỉnh đốn võ bị, mở rộng ngoại giao.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Xin mở cửa biển Trà Lý.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szCs w:val="27"/>
          <w:lang w:val="pt-BR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pt-BR"/>
        </w:rPr>
        <w:t>Dâng hai bản “Thời vụ sách” lên nhà vua.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pt-BR"/>
        </w:rPr>
        <w:t>Câu 15.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Mục đích của thực dân Pháp khi tiến hành cuộc khai thác thuộc địa lần thứ nhất ở Việt Nam là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đầu tư phát triển toàn diện cho kinh tế các nước Đông Dương.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pacing w:val="-10"/>
          <w:szCs w:val="27"/>
          <w:lang w:val="vi-VN"/>
        </w:rPr>
        <w:t>bù đắp thiệt hại do Chiến tranh thế giới thứ nhất gây ra.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đáp ứng nhu cầu phát triển ngày càng cao của tư bản Pháp.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đầu tư phát triển đồng bộ cơ sở hạ tầng ở các nước Đông Dương.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bCs/>
          <w:spacing w:val="-8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16.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pacing w:val="-8"/>
          <w:szCs w:val="27"/>
          <w:lang w:val="vi-VN"/>
        </w:rPr>
        <w:t>Hai thất bại lớn nhất của Pháp khi tiến đánh Bắc Kì vào cuối thế kỉ XIX diễn ra tại đâu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Gò Công.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Đoan Hùng.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Cầu Giấy.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Vĩnh Yên.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17.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Giai cấp công nhân Việt Nam có mối quan hệ mật thiết với lực lượng xã hội nào?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Tiểu tư sản.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Nông dân.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Địa chủ.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Tư sản.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sz w:val="27"/>
          <w:szCs w:val="27"/>
          <w:lang w:val="vi-VN"/>
        </w:rPr>
        <w:t>Câu 18.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Theo sự phân chia của người Pháp, xứ Bắc Kì theo chế độ cai trị nào?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A. Nửa bảo hộ  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B. Bảo hộ  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C. Thuộc địa  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D. Tự trị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sz w:val="27"/>
          <w:szCs w:val="27"/>
          <w:lang w:val="vi-VN"/>
        </w:rPr>
        <w:t>Câu 19.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 w:val="27"/>
          <w:szCs w:val="27"/>
          <w:lang w:val="vi-VN"/>
        </w:rPr>
        <w:t>Trong quá trình hoạt động cứu nước những năm 1904 - 1908, Phan Bội Châu mong muốn nhờ cậy sự giúp đỡ của quốc gia nào?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Nhật Bản.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lastRenderedPageBreak/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Anh.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Pháp.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Mĩ.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20.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Vào giữa thế kỉ XIX, trước khi bị thực dân Pháp xâm lược, Việt Nam là quốc gia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thuộc địa.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nửa thuộc địa, nửa phong kiến.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phong kiến bị lệ thuộc vào nước ngoài.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phong kiến độc lập, có chủ quyền.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21.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Đẩy mạnh cướp đoạt ruộng đất để lập các đồn điền trồng lúa, cà phê… là chính sách khai thác thuộc địa của thực dân Pháp trong lĩnh vực nào?</w:t>
      </w: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Công nghiệp chế biến.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Công nghiệp nặng.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Thương nghiệp.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Nông nghiệp.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bCs/>
          <w:spacing w:val="-8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22.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pacing w:val="-8"/>
          <w:szCs w:val="27"/>
          <w:lang w:val="vi-VN"/>
        </w:rPr>
        <w:t>Nghĩa quân nào đã đốt cháy tàu Hi vọng của Pháp trên sông Vàm Cỏ Đông (năm 1861)?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Trung Trực.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bCs/>
          <w:spacing w:val="-8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Tri Phương.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Hữu Huân.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Trương Định.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23.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Cuộc khởi nghĩa nào thuộc phong trào Cần Vương ở Việt Nam cuối thế kỉ XIX?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Hương Khê.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Yên Bái.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Thái Nguyên.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Yên Thế.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24.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pacing w:val="-8"/>
          <w:szCs w:val="27"/>
          <w:lang w:val="vi-VN"/>
        </w:rPr>
        <w:t>Yếu tố nào quyết định sự xuất hiện của con đường cứu nước theo khuynh hướng dân chủ tư sản ở Việt N m đầu thế kỉ XX?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bCs/>
          <w:spacing w:val="-8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Những chuyển biến về kinh tế, xã hội, tư tưởng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sự xuất hiện của giai cấp tư sản và tiểu tư sản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>C.</w:t>
      </w:r>
      <w:r w:rsidRPr="00507FBC">
        <w:rPr>
          <w:rFonts w:asciiTheme="majorHAnsi" w:hAnsiTheme="majorHAnsi" w:cstheme="majorHAnsi"/>
          <w:bCs/>
          <w:szCs w:val="27"/>
          <w:lang w:val="vi-VN"/>
        </w:rPr>
        <w:t xml:space="preserve"> Sự lỗi thời của hệ tư tưởng phong kiến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sự suy yếu, khủng hoảng của chế độ phong kiến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25.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szCs w:val="27"/>
          <w:lang w:val="vi-VN"/>
        </w:rPr>
        <w:t>M</w:t>
      </w:r>
      <w:r w:rsidRPr="00507FBC">
        <w:rPr>
          <w:rFonts w:asciiTheme="majorHAnsi" w:hAnsiTheme="majorHAnsi" w:cstheme="majorHAnsi"/>
          <w:bCs/>
          <w:spacing w:val="8"/>
          <w:szCs w:val="27"/>
          <w:lang w:val="vi-VN"/>
        </w:rPr>
        <w:t>âu thuẫn cơ bản của xã hội Việt Nam nửa cuối thế kỉ XIX - đầu thế kỉ XX là mâu thuẫn giữa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lastRenderedPageBreak/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địa chủ phong kiến với nông dân.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công nhân với tư sản.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công nhân với nông dân.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nhân dân Việt Nam với thực dân Pháp.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26.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Giai cấp lãnh đạo trong phong trào Cần Vương cuối thế kỉ XIX ở Việt Nam là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địa chủ.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văn thân, sĩ phu.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công nhân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nông dân.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bCs/>
          <w:spacing w:val="-8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27.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pacing w:val="-8"/>
          <w:szCs w:val="27"/>
          <w:lang w:val="vi-VN"/>
        </w:rPr>
        <w:t>Nguyễn Tất Thành rời bến cảng Nhà Rồng ra đi tìm đường cứu nước vào năm nào?</w:t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1910.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1911.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1913.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2700"/>
          <w:tab w:val="left" w:pos="5200"/>
          <w:tab w:val="left" w:pos="77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1912.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28.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Danh hiệu “Bình Tây đại nguyên soái” gắn liền với nhân vật lịch sử nào?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Trung Trực.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Trương Định.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Trương Quyền.</w:t>
      </w:r>
      <w:r w:rsidRPr="00507FBC">
        <w:rPr>
          <w:rFonts w:asciiTheme="majorHAnsi" w:hAnsiTheme="majorHAnsi" w:cstheme="majorHAnsi"/>
          <w:szCs w:val="27"/>
          <w:lang w:val="vi-VN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szCs w:val="27"/>
          <w:lang w:val="vi-VN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Nguyễn Hữu Huân.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vi-VN"/>
        </w:rPr>
        <w:t>Câu 29.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  <w:lang w:val="vi-VN"/>
        </w:rPr>
        <w:t>Ngôi trường ở Hà Nội đầu thế kỉ XX được thành lập gắn liền với tên tuổi của Lương Văn Can, Lê Đại, Nguyễn Quyền là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</w:rPr>
        <w:t>Quan hải tùng thư.</w:t>
      </w:r>
      <w:r w:rsidRPr="00507FBC">
        <w:rPr>
          <w:rFonts w:asciiTheme="majorHAnsi" w:hAnsiTheme="majorHAnsi" w:cstheme="majorHAnsi"/>
          <w:szCs w:val="27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</w:rPr>
        <w:t>Cường học thư xã.</w:t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</w:rPr>
        <w:t>Đông Kinh nghĩa thục.</w:t>
      </w:r>
      <w:r w:rsidRPr="00507FBC">
        <w:rPr>
          <w:rFonts w:asciiTheme="majorHAnsi" w:hAnsiTheme="majorHAnsi" w:cstheme="majorHAnsi"/>
          <w:szCs w:val="27"/>
        </w:rPr>
        <w:tab/>
      </w:r>
    </w:p>
    <w:p w:rsidR="00507FBC" w:rsidRPr="00507FBC" w:rsidRDefault="00507FBC" w:rsidP="00507FBC">
      <w:pPr>
        <w:tabs>
          <w:tab w:val="left" w:pos="200"/>
          <w:tab w:val="left" w:pos="5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</w:rPr>
        <w:t>Nam đồng thư xã.</w:t>
      </w:r>
    </w:p>
    <w:p w:rsidR="00507FBC" w:rsidRPr="00507FBC" w:rsidRDefault="00507FBC" w:rsidP="00507FBC">
      <w:pPr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b/>
          <w:szCs w:val="27"/>
        </w:rPr>
        <w:t>Câu 30.</w:t>
      </w:r>
      <w:r w:rsidRPr="00507FBC">
        <w:rPr>
          <w:rFonts w:asciiTheme="majorHAnsi" w:hAnsiTheme="majorHAnsi" w:cstheme="majorHAnsi"/>
          <w:color w:val="FF0000"/>
          <w:szCs w:val="27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</w:rPr>
        <w:t>Yêu cầu cấp thiết hàng đầu của dân tộc Việt Nam vào đầu thế kỉ XX là gì?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A. </w:t>
      </w:r>
      <w:r w:rsidRPr="00507FBC">
        <w:rPr>
          <w:rFonts w:asciiTheme="majorHAnsi" w:hAnsiTheme="majorHAnsi" w:cstheme="majorHAnsi"/>
          <w:bCs/>
          <w:szCs w:val="27"/>
        </w:rPr>
        <w:t>Giải phóng dân tộc.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B. </w:t>
      </w:r>
      <w:r w:rsidRPr="00507FBC">
        <w:rPr>
          <w:rFonts w:asciiTheme="majorHAnsi" w:hAnsiTheme="majorHAnsi" w:cstheme="majorHAnsi"/>
          <w:bCs/>
          <w:szCs w:val="27"/>
        </w:rPr>
        <w:t>Giải phóng giai cấp.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C. </w:t>
      </w:r>
      <w:r w:rsidRPr="00507FBC">
        <w:rPr>
          <w:rFonts w:asciiTheme="majorHAnsi" w:hAnsiTheme="majorHAnsi" w:cstheme="majorHAnsi"/>
          <w:bCs/>
          <w:szCs w:val="27"/>
        </w:rPr>
        <w:t>Thống nhất các xu hướng chống Pháp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szCs w:val="27"/>
        </w:rPr>
        <w:t xml:space="preserve">D. </w:t>
      </w:r>
      <w:r w:rsidRPr="00507FBC">
        <w:rPr>
          <w:rFonts w:asciiTheme="majorHAnsi" w:hAnsiTheme="majorHAnsi" w:cstheme="majorHAnsi"/>
          <w:bCs/>
          <w:szCs w:val="27"/>
        </w:rPr>
        <w:t>Thống nhất các lực lượng chống Pháp.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/>
          <w:bCs/>
          <w:szCs w:val="27"/>
        </w:rPr>
        <w:t>Câu 31.</w:t>
      </w:r>
      <w:r w:rsidRPr="00507FBC">
        <w:rPr>
          <w:rFonts w:asciiTheme="majorHAnsi" w:hAnsiTheme="majorHAnsi" w:cstheme="majorHAnsi"/>
          <w:bCs/>
          <w:color w:val="FF0000"/>
          <w:szCs w:val="27"/>
        </w:rPr>
        <w:t xml:space="preserve"> </w:t>
      </w:r>
      <w:r w:rsidRPr="00507FBC">
        <w:rPr>
          <w:rFonts w:asciiTheme="majorHAnsi" w:hAnsiTheme="majorHAnsi" w:cstheme="majorHAnsi"/>
          <w:bCs/>
          <w:szCs w:val="27"/>
        </w:rPr>
        <w:t>Lãnh đạo cao nhất của cuộc khởi nghĩa Hương Khê là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lastRenderedPageBreak/>
        <w:t>A. Phan Đình Phùng</w:t>
      </w:r>
      <w:r w:rsidRPr="00507FBC">
        <w:rPr>
          <w:rFonts w:asciiTheme="majorHAnsi" w:hAnsiTheme="majorHAnsi" w:cstheme="majorHAnsi"/>
          <w:bCs/>
          <w:szCs w:val="27"/>
        </w:rPr>
        <w:tab/>
      </w:r>
      <w:r w:rsidRPr="00507FBC">
        <w:rPr>
          <w:rFonts w:asciiTheme="majorHAnsi" w:hAnsiTheme="majorHAnsi" w:cstheme="majorHAnsi"/>
          <w:bCs/>
          <w:szCs w:val="27"/>
        </w:rPr>
        <w:tab/>
      </w:r>
      <w:r w:rsidRPr="00507FBC">
        <w:rPr>
          <w:rFonts w:asciiTheme="majorHAnsi" w:hAnsiTheme="majorHAnsi" w:cstheme="majorHAnsi"/>
          <w:bCs/>
          <w:szCs w:val="27"/>
        </w:rPr>
        <w:tab/>
      </w:r>
      <w:r w:rsidRPr="00507FBC">
        <w:rPr>
          <w:rFonts w:asciiTheme="majorHAnsi" w:hAnsiTheme="majorHAnsi" w:cstheme="majorHAnsi"/>
          <w:bCs/>
          <w:szCs w:val="27"/>
        </w:rPr>
        <w:tab/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>B. Tôn Thất Thuyết</w:t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>C. Nguyễn Thiện Thuật</w:t>
      </w:r>
      <w:r w:rsidRPr="00507FBC">
        <w:rPr>
          <w:rFonts w:asciiTheme="majorHAnsi" w:hAnsiTheme="majorHAnsi" w:cstheme="majorHAnsi"/>
          <w:bCs/>
          <w:szCs w:val="27"/>
        </w:rPr>
        <w:tab/>
      </w:r>
      <w:r w:rsidRPr="00507FBC">
        <w:rPr>
          <w:rFonts w:asciiTheme="majorHAnsi" w:hAnsiTheme="majorHAnsi" w:cstheme="majorHAnsi"/>
          <w:bCs/>
          <w:szCs w:val="27"/>
        </w:rPr>
        <w:tab/>
      </w:r>
    </w:p>
    <w:p w:rsidR="00507FBC" w:rsidRPr="00507FBC" w:rsidRDefault="00507FBC" w:rsidP="00507FBC">
      <w:pPr>
        <w:tabs>
          <w:tab w:val="left" w:pos="200"/>
        </w:tabs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>D. Phạm Bành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sz w:val="27"/>
          <w:szCs w:val="27"/>
        </w:rPr>
        <w:t>Câu 32.</w:t>
      </w:r>
      <w:r w:rsidRPr="00507FBC">
        <w:rPr>
          <w:rFonts w:asciiTheme="majorHAnsi" w:hAnsiTheme="majorHAnsi" w:cstheme="majorHAnsi"/>
          <w:color w:val="FF0000"/>
          <w:sz w:val="27"/>
          <w:szCs w:val="27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Năm 1877 và 1882, Nguyễn Lộ Trạch dâng lên bua Tự Đức bản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A.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Thời vụ sách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B.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30 bản điều trần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C.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Mở cửa biển Trà Lí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D.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Chấn chỉnh quốc phòng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color w:val="000000"/>
          <w:sz w:val="27"/>
          <w:szCs w:val="27"/>
          <w:lang w:val="vi-VN"/>
        </w:rPr>
        <w:t>Câu 33.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Tôn Thất Thuyết thay mặt vua Hàm Nghi ra Chiếu Cần vương khi đang ở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A. Kinh thành Huế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B. căn cứ Ba Đình (Thanh Hóa)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C. Tân Sở (Quảng Trị)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D. đồn Mang Cá (Huế)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color w:val="000000"/>
          <w:sz w:val="27"/>
          <w:szCs w:val="27"/>
          <w:lang w:val="vi-VN"/>
        </w:rPr>
        <w:t>Câu 34.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Nhân vật lịch sử nào được đề cập đến trong câu đố dân gian sau: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center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“Hùm thiêng Yên Thế oai hùng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center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Phất cờ khởi nghĩa ở vùng Bắc Giang”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A. Cao Thắng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B. Hoàng Hoa Thám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C. Phan Đình Phùng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D. Đinh Công Tráng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sz w:val="27"/>
          <w:szCs w:val="27"/>
          <w:lang w:val="vi-VN"/>
        </w:rPr>
        <w:t>Câu 35.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Nông dân Yên Thế đứng lên nhằm mục đích gì?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A.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Giúp vua cứu nước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B.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Bảo vệ cuộc sống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C.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Giành lại độc lập.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D.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Cứu nước, cứu nhà.</w:t>
      </w:r>
    </w:p>
    <w:p w:rsidR="00507FBC" w:rsidRPr="00507FBC" w:rsidRDefault="00507FBC" w:rsidP="00507FBC">
      <w:pPr>
        <w:spacing w:before="20" w:after="20"/>
        <w:jc w:val="both"/>
        <w:rPr>
          <w:rFonts w:asciiTheme="majorHAnsi" w:hAnsiTheme="majorHAnsi" w:cstheme="majorHAnsi"/>
          <w:color w:val="000000"/>
          <w:szCs w:val="27"/>
          <w:lang w:val="vi-VN" w:eastAsia="vi-VN"/>
        </w:rPr>
      </w:pPr>
      <w:r w:rsidRPr="00507FBC">
        <w:rPr>
          <w:rFonts w:asciiTheme="majorHAnsi" w:hAnsiTheme="majorHAnsi" w:cstheme="majorHAnsi"/>
          <w:b/>
          <w:color w:val="000000"/>
          <w:szCs w:val="27"/>
          <w:lang w:val="vi-VN"/>
        </w:rPr>
        <w:t>Câu 36.</w:t>
      </w:r>
      <w:r w:rsidRPr="00507FBC">
        <w:rPr>
          <w:rFonts w:asciiTheme="majorHAnsi" w:hAnsiTheme="majorHAnsi" w:cstheme="majorHAnsi"/>
          <w:color w:val="FF0000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Cs w:val="27"/>
          <w:lang w:val="vi-VN" w:eastAsia="vi-VN"/>
        </w:rPr>
        <w:t>Phong trào Cần Vương diễn ra qua mấy giai đoạn</w:t>
      </w:r>
    </w:p>
    <w:p w:rsidR="00507FBC" w:rsidRPr="00507FBC" w:rsidRDefault="00507FBC" w:rsidP="00507FBC">
      <w:pPr>
        <w:spacing w:before="20" w:after="20"/>
        <w:jc w:val="both"/>
        <w:rPr>
          <w:rFonts w:asciiTheme="majorHAnsi" w:hAnsiTheme="majorHAnsi" w:cstheme="majorHAnsi"/>
          <w:color w:val="000000"/>
          <w:szCs w:val="27"/>
          <w:lang w:val="vi-VN" w:eastAsia="vi-VN"/>
        </w:rPr>
      </w:pP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>A.</w:t>
      </w:r>
      <w:r w:rsidRPr="00507FBC">
        <w:rPr>
          <w:rFonts w:asciiTheme="majorHAnsi" w:hAnsiTheme="majorHAnsi" w:cstheme="majorHAnsi"/>
          <w:color w:val="000000"/>
          <w:szCs w:val="27"/>
          <w:lang w:val="vi-VN" w:eastAsia="vi-VN"/>
        </w:rPr>
        <w:t> 2 giai đoạn</w:t>
      </w:r>
      <w:r w:rsidRPr="00507FBC">
        <w:rPr>
          <w:rFonts w:asciiTheme="majorHAnsi" w:hAnsiTheme="majorHAnsi" w:cstheme="majorHAnsi"/>
          <w:color w:val="000000"/>
          <w:szCs w:val="27"/>
          <w:lang w:val="vi-VN" w:eastAsia="vi-VN"/>
        </w:rPr>
        <w:tab/>
      </w:r>
    </w:p>
    <w:p w:rsidR="00507FBC" w:rsidRPr="00507FBC" w:rsidRDefault="00507FBC" w:rsidP="00507FBC">
      <w:pPr>
        <w:spacing w:before="20" w:after="20"/>
        <w:jc w:val="both"/>
        <w:rPr>
          <w:rFonts w:asciiTheme="majorHAnsi" w:hAnsiTheme="majorHAnsi" w:cstheme="majorHAnsi"/>
          <w:bCs/>
          <w:color w:val="000000"/>
          <w:szCs w:val="27"/>
          <w:lang w:val="vi-VN" w:eastAsia="vi-VN"/>
        </w:rPr>
      </w:pP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>B. 3 giai đoạn</w:t>
      </w: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ab/>
      </w: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ab/>
      </w:r>
    </w:p>
    <w:p w:rsidR="00507FBC" w:rsidRPr="00507FBC" w:rsidRDefault="00507FBC" w:rsidP="00507FBC">
      <w:pPr>
        <w:spacing w:before="20" w:after="20"/>
        <w:jc w:val="both"/>
        <w:rPr>
          <w:rFonts w:asciiTheme="majorHAnsi" w:hAnsiTheme="majorHAnsi" w:cstheme="majorHAnsi"/>
          <w:bCs/>
          <w:color w:val="000000"/>
          <w:szCs w:val="27"/>
          <w:lang w:val="vi-VN" w:eastAsia="vi-VN"/>
        </w:rPr>
      </w:pP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>C. 4 giai đoạn</w:t>
      </w: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ab/>
      </w:r>
    </w:p>
    <w:p w:rsidR="00507FBC" w:rsidRPr="00507FBC" w:rsidRDefault="00507FBC" w:rsidP="00507FBC">
      <w:pPr>
        <w:spacing w:before="20" w:after="20"/>
        <w:jc w:val="both"/>
        <w:rPr>
          <w:rFonts w:asciiTheme="majorHAnsi" w:hAnsiTheme="majorHAnsi" w:cstheme="majorHAnsi"/>
          <w:color w:val="000000"/>
          <w:szCs w:val="27"/>
          <w:lang w:val="vi-VN" w:eastAsia="vi-VN"/>
        </w:rPr>
      </w:pPr>
      <w:r w:rsidRPr="00507FBC">
        <w:rPr>
          <w:rFonts w:asciiTheme="majorHAnsi" w:hAnsiTheme="majorHAnsi" w:cstheme="majorHAnsi"/>
          <w:bCs/>
          <w:color w:val="000000"/>
          <w:szCs w:val="27"/>
          <w:lang w:val="vi-VN" w:eastAsia="vi-VN"/>
        </w:rPr>
        <w:t>D. 5 giai đoạn</w:t>
      </w:r>
      <w:r w:rsidRPr="00507FBC">
        <w:rPr>
          <w:rFonts w:asciiTheme="majorHAnsi" w:hAnsiTheme="majorHAnsi" w:cstheme="majorHAnsi"/>
          <w:color w:val="000000"/>
          <w:szCs w:val="27"/>
          <w:lang w:val="vi-VN" w:eastAsia="vi-VN"/>
        </w:rPr>
        <w:t> 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color w:val="000000"/>
          <w:sz w:val="27"/>
          <w:szCs w:val="27"/>
          <w:lang w:val="vi-VN"/>
        </w:rPr>
        <w:lastRenderedPageBreak/>
        <w:t>Câu 37.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Hệ thống giáo dục phổ thông thời Pháp thuộc chia ra làm mấy bậc? Đó là những bậc nào?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A.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Hai bậc: Tiểu học và Trung học.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B.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Hai bậc: Ấu học và Tiểu học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C.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Ba bậc: Ấu học, Tiểu học và Trung học.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D.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Ba bậc: Tiểu học, Trung học, Phổ thông.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color w:val="000000"/>
          <w:sz w:val="27"/>
          <w:szCs w:val="27"/>
          <w:lang w:val="vi-VN"/>
        </w:rPr>
        <w:t>Câu 38.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Mục đích của Pháp trong việc mở rộng trường học để làm gì?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A.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Phát triển nền giáo dục Việt Nam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B.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Khai minh nền văn hóa giáo dục Việt Nam.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C.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Do nhu cầu học tập, của con em quan chức để đào tạo người bản xứ phục vụ cho Pháp.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Cs/>
          <w:color w:val="000000"/>
          <w:sz w:val="27"/>
          <w:szCs w:val="27"/>
          <w:lang w:val="vi-VN"/>
        </w:rPr>
        <w:t>D.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 Do nhu cầu học tập của nhân dân ngày một cao.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color w:val="000000"/>
          <w:sz w:val="27"/>
          <w:szCs w:val="27"/>
          <w:lang w:val="vi-VN"/>
        </w:rPr>
        <w:t>Câu 39.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Điểm đến đầu tiên trong hành trình tìm đường cứu nước của Nguyễn Tất Thành là quốc gia nào?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A. Pháp        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B. Trung Quốc  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C. Nhật Bản         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ab/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D. Liên Xô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b/>
          <w:color w:val="000000"/>
          <w:sz w:val="27"/>
          <w:szCs w:val="27"/>
          <w:lang w:val="vi-VN"/>
        </w:rPr>
        <w:t>Câu 40.</w:t>
      </w:r>
      <w:r w:rsidRPr="00507FBC">
        <w:rPr>
          <w:rFonts w:asciiTheme="majorHAnsi" w:hAnsiTheme="majorHAnsi" w:cstheme="majorHAnsi"/>
          <w:color w:val="FF0000"/>
          <w:sz w:val="27"/>
          <w:szCs w:val="27"/>
          <w:lang w:val="vi-VN"/>
        </w:rPr>
        <w:t xml:space="preserve"> </w:t>
      </w: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Vì sao năm 1911 Nguyễn Tất Thành quyết định ra đi tìm đường cứu nước?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A. Thực dân Pháp hoàn thành xâm lược Việt Nam  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B. Phong trào kháng chiến chống Pháp phát triển mạnh mẽ  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C. Ảnh hưởng của tư tưởng dân chủ tư sản  </w:t>
      </w:r>
    </w:p>
    <w:p w:rsidR="00507FBC" w:rsidRPr="00507FBC" w:rsidRDefault="00507FBC" w:rsidP="00507FBC">
      <w:pPr>
        <w:pStyle w:val="NormalWeb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color w:val="000000"/>
          <w:sz w:val="27"/>
          <w:szCs w:val="27"/>
          <w:lang w:val="vi-VN"/>
        </w:rPr>
      </w:pPr>
      <w:r w:rsidRPr="00507FBC">
        <w:rPr>
          <w:rFonts w:asciiTheme="majorHAnsi" w:hAnsiTheme="majorHAnsi" w:cstheme="majorHAnsi"/>
          <w:color w:val="000000"/>
          <w:sz w:val="27"/>
          <w:szCs w:val="27"/>
          <w:lang w:val="vi-VN"/>
        </w:rPr>
        <w:t>D. Yêu cầu tìm kiếm một con đường cứu nước mới cho dân tộc</w:t>
      </w:r>
    </w:p>
    <w:p w:rsidR="00BA0C0D" w:rsidRPr="00507FBC" w:rsidRDefault="00BA0C0D" w:rsidP="00507FBC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</w:p>
    <w:p w:rsidR="00BA0C0D" w:rsidRPr="00507FBC" w:rsidRDefault="00BA0C0D" w:rsidP="00507FBC">
      <w:pPr>
        <w:spacing w:before="20" w:after="20"/>
        <w:contextualSpacing/>
        <w:jc w:val="center"/>
        <w:rPr>
          <w:rFonts w:asciiTheme="majorHAnsi" w:eastAsia="Calibri" w:hAnsiTheme="majorHAnsi" w:cstheme="majorHAnsi"/>
          <w:b/>
          <w:szCs w:val="27"/>
          <w:u w:val="single"/>
        </w:rPr>
      </w:pPr>
      <w:r w:rsidRPr="00507FBC">
        <w:rPr>
          <w:rFonts w:asciiTheme="majorHAnsi" w:hAnsiTheme="majorHAnsi" w:cstheme="majorHAnsi"/>
          <w:szCs w:val="27"/>
          <w:lang w:val="sv-SE"/>
        </w:rPr>
        <w:t>.........................Hết.........................</w:t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i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bookmarkStart w:id="6" w:name="_Hlk89054847"/>
      <w:bookmarkStart w:id="7" w:name="_Hlk128665510"/>
      <w:bookmarkStart w:id="8" w:name="_Hlk89070546"/>
      <w:bookmarkStart w:id="9" w:name="_Hlk89037296"/>
      <w:r w:rsidRPr="00507FBC">
        <w:rPr>
          <w:rFonts w:asciiTheme="majorHAnsi" w:eastAsia="Calibri" w:hAnsiTheme="majorHAnsi" w:cstheme="majorHAnsi"/>
          <w:b/>
          <w:szCs w:val="27"/>
        </w:rPr>
        <w:t xml:space="preserve">  </w:t>
      </w:r>
      <w:r w:rsidRPr="00507FBC">
        <w:rPr>
          <w:rFonts w:asciiTheme="majorHAnsi" w:hAnsiTheme="majorHAnsi" w:cstheme="majorHAnsi"/>
          <w:i/>
          <w:szCs w:val="27"/>
        </w:rPr>
        <w:t>- Thí sinh không được sử dụng tài liệu.</w:t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i/>
          <w:szCs w:val="27"/>
        </w:rPr>
      </w:pPr>
      <w:r w:rsidRPr="00507FBC">
        <w:rPr>
          <w:rFonts w:asciiTheme="majorHAnsi" w:hAnsiTheme="majorHAnsi" w:cstheme="majorHAnsi"/>
          <w:i/>
          <w:szCs w:val="27"/>
        </w:rPr>
        <w:t>- Giám thị không được giải thích gì</w:t>
      </w:r>
    </w:p>
    <w:p w:rsidR="00BA0C0D" w:rsidRPr="00507FBC" w:rsidRDefault="00BA0C0D" w:rsidP="00507FBC">
      <w:pPr>
        <w:spacing w:before="20" w:after="20"/>
        <w:contextualSpacing/>
        <w:jc w:val="both"/>
        <w:rPr>
          <w:rFonts w:asciiTheme="majorHAnsi" w:hAnsiTheme="majorHAnsi" w:cstheme="majorHAnsi"/>
          <w:b/>
          <w:bCs/>
          <w:szCs w:val="27"/>
          <w:lang w:val="it-IT"/>
        </w:rPr>
      </w:pPr>
    </w:p>
    <w:p w:rsidR="00BA0C0D" w:rsidRPr="00507FBC" w:rsidRDefault="00BA0C0D" w:rsidP="00507FBC">
      <w:pPr>
        <w:spacing w:before="20" w:after="20"/>
        <w:rPr>
          <w:rFonts w:asciiTheme="majorHAnsi" w:hAnsiTheme="majorHAnsi" w:cstheme="majorHAnsi"/>
          <w:b/>
          <w:szCs w:val="27"/>
          <w:u w:val="single"/>
        </w:rPr>
      </w:pPr>
      <w:r w:rsidRPr="00507FBC">
        <w:rPr>
          <w:rFonts w:asciiTheme="majorHAnsi" w:hAnsiTheme="majorHAnsi" w:cstheme="majorHAnsi"/>
          <w:b/>
          <w:szCs w:val="27"/>
          <w:u w:val="single"/>
        </w:rPr>
        <w:br w:type="page"/>
      </w:r>
    </w:p>
    <w:p w:rsidR="00BA0C0D" w:rsidRPr="00507FBC" w:rsidRDefault="00BA0C0D" w:rsidP="00507FBC">
      <w:pPr>
        <w:tabs>
          <w:tab w:val="left" w:pos="2670"/>
          <w:tab w:val="left" w:pos="4710"/>
          <w:tab w:val="left" w:pos="6015"/>
        </w:tabs>
        <w:spacing w:before="20" w:after="20"/>
        <w:jc w:val="center"/>
        <w:rPr>
          <w:rFonts w:asciiTheme="majorHAnsi" w:hAnsiTheme="majorHAnsi" w:cstheme="majorHAnsi"/>
          <w:b/>
          <w:szCs w:val="27"/>
          <w:u w:val="single"/>
        </w:rPr>
      </w:pPr>
      <w:r w:rsidRPr="00507FBC">
        <w:rPr>
          <w:rFonts w:asciiTheme="majorHAnsi" w:hAnsiTheme="majorHAnsi" w:cstheme="majorHAnsi"/>
          <w:b/>
          <w:szCs w:val="27"/>
          <w:u w:val="single"/>
        </w:rPr>
        <w:lastRenderedPageBreak/>
        <w:t>BÀI LÀM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BA0C0D" w:rsidRPr="00507FBC" w:rsidTr="001E1A83">
        <w:trPr>
          <w:trHeight w:val="2600"/>
        </w:trPr>
        <w:tc>
          <w:tcPr>
            <w:tcW w:w="10425" w:type="dxa"/>
          </w:tcPr>
          <w:p w:rsidR="00BA0C0D" w:rsidRPr="00507FBC" w:rsidRDefault="00BA0C0D" w:rsidP="00507FBC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pt-BR"/>
              </w:rPr>
            </w:pPr>
            <w:r w:rsidRPr="00507FBC">
              <w:rPr>
                <w:rFonts w:asciiTheme="majorHAnsi" w:hAnsiTheme="majorHAnsi" w:cstheme="majorHAnsi"/>
                <w:noProof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38E41" wp14:editId="35753074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979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"/>
                  </w:pict>
                </mc:Fallback>
              </mc:AlternateContent>
            </w:r>
            <w:r w:rsidRPr="00507FBC">
              <w:rPr>
                <w:rFonts w:asciiTheme="majorHAnsi" w:hAnsiTheme="majorHAnsi" w:cstheme="majorHAnsi"/>
                <w:noProof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09EA4" wp14:editId="3D62E4E0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95A5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BA0C0D" w:rsidRPr="00507FBC" w:rsidRDefault="00BA0C0D" w:rsidP="00507FBC">
      <w:pPr>
        <w:spacing w:before="20" w:after="20"/>
        <w:jc w:val="both"/>
        <w:rPr>
          <w:rFonts w:asciiTheme="majorHAnsi" w:hAnsiTheme="majorHAnsi" w:cstheme="majorHAnsi"/>
          <w:szCs w:val="27"/>
          <w:lang w:val="pt-BR"/>
        </w:rPr>
      </w:pPr>
    </w:p>
    <w:p w:rsidR="00BA0C0D" w:rsidRPr="00507FBC" w:rsidRDefault="00BA0C0D" w:rsidP="00507FBC">
      <w:pPr>
        <w:spacing w:before="20" w:after="20"/>
        <w:jc w:val="both"/>
        <w:rPr>
          <w:rFonts w:asciiTheme="majorHAnsi" w:hAnsiTheme="majorHAnsi" w:cstheme="majorHAnsi"/>
          <w:szCs w:val="27"/>
          <w:lang w:val="pt-BR"/>
        </w:rPr>
      </w:pPr>
      <w:r w:rsidRPr="00507FBC">
        <w:rPr>
          <w:rFonts w:asciiTheme="majorHAnsi" w:hAnsiTheme="majorHAnsi" w:cstheme="majorHAnsi"/>
          <w:noProof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436A" wp14:editId="306DEB6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39A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+s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NZ0+LG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">
                <w10:wrap anchorx="margin"/>
              </v:line>
            </w:pict>
          </mc:Fallback>
        </mc:AlternateContent>
      </w:r>
      <w:r w:rsidRPr="00507FBC">
        <w:rPr>
          <w:rFonts w:asciiTheme="majorHAnsi" w:hAnsiTheme="majorHAnsi" w:cstheme="majorHAnsi"/>
          <w:szCs w:val="27"/>
          <w:lang w:val="pt-BR"/>
        </w:rPr>
        <w:sym w:font="Wingdings 2" w:char="F025"/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  <w:r w:rsidRPr="00507FBC">
        <w:rPr>
          <w:rFonts w:asciiTheme="majorHAnsi" w:hAnsiTheme="majorHAnsi" w:cstheme="majorHAnsi"/>
          <w:b/>
          <w:bCs/>
          <w:szCs w:val="27"/>
          <w:u w:val="single"/>
        </w:rPr>
        <w:lastRenderedPageBreak/>
        <w:t>BÀI LÀM: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………………………………………………………………………………………....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BA0C0D" w:rsidRPr="00507FBC" w:rsidRDefault="00BA0C0D" w:rsidP="00507FBC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BA0C0D" w:rsidRPr="00507FBC" w:rsidRDefault="00BA0C0D" w:rsidP="00507FBC">
      <w:pPr>
        <w:spacing w:before="20" w:after="20"/>
        <w:rPr>
          <w:rFonts w:asciiTheme="majorHAnsi" w:hAnsiTheme="majorHAnsi" w:cstheme="majorHAnsi"/>
          <w:b/>
          <w:szCs w:val="27"/>
          <w:highlight w:val="yellow"/>
          <w:lang w:val="nl-NL"/>
        </w:rPr>
      </w:pPr>
      <w:r w:rsidRPr="00507FBC">
        <w:rPr>
          <w:rFonts w:asciiTheme="majorHAnsi" w:hAnsiTheme="majorHAnsi" w:cstheme="majorHAnsi"/>
          <w:b/>
          <w:szCs w:val="27"/>
          <w:highlight w:val="yellow"/>
          <w:lang w:val="nl-NL"/>
        </w:rPr>
        <w:br w:type="page"/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szCs w:val="27"/>
        </w:rPr>
      </w:pPr>
      <w:r w:rsidRPr="00507FBC">
        <w:rPr>
          <w:rFonts w:asciiTheme="majorHAnsi" w:hAnsiTheme="majorHAnsi" w:cstheme="majorHAnsi"/>
          <w:b/>
          <w:szCs w:val="27"/>
          <w:lang w:val="nl-NL"/>
        </w:rPr>
        <w:lastRenderedPageBreak/>
        <w:t xml:space="preserve">TRƯỜNG THCS </w:t>
      </w:r>
      <w:r w:rsidRPr="00507FBC">
        <w:rPr>
          <w:rFonts w:asciiTheme="majorHAnsi" w:hAnsiTheme="majorHAnsi" w:cstheme="majorHAnsi"/>
          <w:szCs w:val="27"/>
          <w:lang w:val="nl-NL"/>
        </w:rPr>
        <w:t>........</w:t>
      </w:r>
    </w:p>
    <w:p w:rsidR="00BA0C0D" w:rsidRPr="00507FBC" w:rsidRDefault="00BA0C0D" w:rsidP="00507FBC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507FBC">
        <w:rPr>
          <w:rFonts w:asciiTheme="majorHAnsi" w:hAnsiTheme="majorHAnsi" w:cstheme="majorHAnsi"/>
          <w:b/>
          <w:szCs w:val="27"/>
          <w:lang w:val="nl-NL"/>
        </w:rPr>
        <w:t>HƯỚNG DẪN CHẤM KIỂM TRA HỌC KÌ II (2022 – 2023)</w:t>
      </w:r>
    </w:p>
    <w:p w:rsidR="00507FBC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nl-NL"/>
        </w:rPr>
        <w:t xml:space="preserve">MÔN: </w:t>
      </w:r>
      <w:r w:rsidRPr="00507FBC">
        <w:rPr>
          <w:rFonts w:asciiTheme="majorHAnsi" w:hAnsiTheme="majorHAnsi" w:cstheme="majorHAnsi"/>
          <w:b/>
          <w:szCs w:val="27"/>
          <w:lang w:val="vi-VN"/>
        </w:rPr>
        <w:t>LỊCH SỬ – LỚP 8</w:t>
      </w:r>
    </w:p>
    <w:tbl>
      <w:tblPr>
        <w:tblStyle w:val="TableGrid"/>
        <w:tblW w:w="0" w:type="auto"/>
        <w:tblInd w:w="48" w:type="dxa"/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507FBC" w:rsidTr="00536843"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7.B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8.C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9.D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10.D</w:t>
            </w:r>
          </w:p>
        </w:tc>
      </w:tr>
      <w:tr w:rsidR="00507FBC" w:rsidTr="00536843"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11.D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13.D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17.B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18.A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19.A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20.D</w:t>
            </w:r>
          </w:p>
        </w:tc>
      </w:tr>
      <w:tr w:rsidR="00507FBC" w:rsidTr="00536843"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21.D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25.D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26.B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27.B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28.B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29.C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30.A</w:t>
            </w:r>
          </w:p>
        </w:tc>
      </w:tr>
      <w:tr w:rsidR="00507FBC" w:rsidTr="00536843"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34.B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35.B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36.A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37.C</w:t>
            </w:r>
          </w:p>
        </w:tc>
        <w:tc>
          <w:tcPr>
            <w:tcW w:w="991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38.C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39.A</w:t>
            </w:r>
          </w:p>
        </w:tc>
        <w:tc>
          <w:tcPr>
            <w:tcW w:w="992" w:type="dxa"/>
          </w:tcPr>
          <w:p w:rsidR="00507FBC" w:rsidRDefault="00507FBC" w:rsidP="00536843">
            <w:pPr>
              <w:pStyle w:val="NormalWeb"/>
              <w:spacing w:before="60" w:beforeAutospacing="0" w:after="60" w:afterAutospacing="0"/>
              <w:ind w:right="4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40.D</w:t>
            </w:r>
          </w:p>
        </w:tc>
      </w:tr>
    </w:tbl>
    <w:p w:rsidR="00BA0C0D" w:rsidRPr="00507FBC" w:rsidRDefault="00BA0C0D" w:rsidP="00507FBC">
      <w:pPr>
        <w:autoSpaceDE w:val="0"/>
        <w:autoSpaceDN w:val="0"/>
        <w:adjustRightInd w:val="0"/>
        <w:spacing w:before="20" w:after="20"/>
        <w:rPr>
          <w:rFonts w:asciiTheme="majorHAnsi" w:hAnsiTheme="majorHAnsi" w:cstheme="majorHAnsi"/>
          <w:bCs/>
          <w:szCs w:val="27"/>
        </w:rPr>
      </w:pPr>
    </w:p>
    <w:p w:rsidR="00BA0C0D" w:rsidRPr="00507FBC" w:rsidRDefault="00BA0C0D" w:rsidP="00507FBC">
      <w:pPr>
        <w:spacing w:before="20" w:after="20"/>
        <w:rPr>
          <w:rFonts w:asciiTheme="majorHAnsi" w:hAnsiTheme="majorHAnsi" w:cstheme="majorHAnsi"/>
          <w:bCs/>
          <w:szCs w:val="27"/>
        </w:rPr>
      </w:pPr>
      <w:r w:rsidRPr="00507FBC">
        <w:rPr>
          <w:rFonts w:asciiTheme="majorHAnsi" w:hAnsiTheme="majorHAnsi" w:cstheme="majorHAnsi"/>
          <w:bCs/>
          <w:szCs w:val="27"/>
        </w:rPr>
        <w:br w:type="page"/>
      </w:r>
    </w:p>
    <w:p w:rsidR="00BA0C0D" w:rsidRPr="00507FBC" w:rsidRDefault="00BA0C0D" w:rsidP="00507FBC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507FBC">
        <w:rPr>
          <w:rFonts w:asciiTheme="majorHAnsi" w:hAnsiTheme="majorHAnsi" w:cstheme="majorHAnsi"/>
          <w:b/>
          <w:szCs w:val="27"/>
          <w:lang w:val="nl-NL"/>
        </w:rPr>
        <w:lastRenderedPageBreak/>
        <w:t xml:space="preserve">TRƯỜNG THCS </w:t>
      </w:r>
      <w:r w:rsidRPr="00507FBC">
        <w:rPr>
          <w:rFonts w:asciiTheme="majorHAnsi" w:hAnsiTheme="majorHAnsi" w:cstheme="majorHAnsi"/>
          <w:szCs w:val="27"/>
          <w:lang w:val="nl-NL"/>
        </w:rPr>
        <w:t>.........</w:t>
      </w:r>
    </w:p>
    <w:p w:rsidR="00BA0C0D" w:rsidRPr="00507FBC" w:rsidRDefault="00BA0C0D" w:rsidP="00507FBC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507FBC">
        <w:rPr>
          <w:rFonts w:asciiTheme="majorHAnsi" w:hAnsiTheme="majorHAnsi" w:cstheme="majorHAnsi"/>
          <w:b/>
          <w:szCs w:val="27"/>
          <w:lang w:val="nl-NL"/>
        </w:rPr>
        <w:t xml:space="preserve">MA TRẬN ĐỀ KIỂM TRA HỌC KÌ </w:t>
      </w:r>
      <w:r w:rsidRPr="00507FBC">
        <w:rPr>
          <w:rFonts w:asciiTheme="majorHAnsi" w:hAnsiTheme="majorHAnsi" w:cstheme="majorHAnsi"/>
          <w:b/>
          <w:szCs w:val="27"/>
          <w:lang w:val="vi-VN"/>
        </w:rPr>
        <w:t>II</w:t>
      </w:r>
      <w:r w:rsidRPr="00507FBC">
        <w:rPr>
          <w:rFonts w:asciiTheme="majorHAnsi" w:hAnsiTheme="majorHAnsi" w:cstheme="majorHAnsi"/>
          <w:b/>
          <w:szCs w:val="27"/>
          <w:lang w:val="nl-NL"/>
        </w:rPr>
        <w:t xml:space="preserve"> (202</w:t>
      </w:r>
      <w:r w:rsidRPr="00507FBC">
        <w:rPr>
          <w:rFonts w:asciiTheme="majorHAnsi" w:hAnsiTheme="majorHAnsi" w:cstheme="majorHAnsi"/>
          <w:b/>
          <w:szCs w:val="27"/>
          <w:lang w:val="vi-VN"/>
        </w:rPr>
        <w:t>2</w:t>
      </w:r>
      <w:r w:rsidRPr="00507FBC">
        <w:rPr>
          <w:rFonts w:asciiTheme="majorHAnsi" w:hAnsiTheme="majorHAnsi" w:cstheme="majorHAnsi"/>
          <w:b/>
          <w:szCs w:val="27"/>
          <w:lang w:val="nl-NL"/>
        </w:rPr>
        <w:t xml:space="preserve"> – 2023)</w:t>
      </w:r>
    </w:p>
    <w:p w:rsidR="00BA0C0D" w:rsidRPr="00507FBC" w:rsidRDefault="00BA0C0D" w:rsidP="00507FBC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vi-VN"/>
        </w:rPr>
      </w:pPr>
      <w:r w:rsidRPr="00507FBC">
        <w:rPr>
          <w:rFonts w:asciiTheme="majorHAnsi" w:hAnsiTheme="majorHAnsi" w:cstheme="majorHAnsi"/>
          <w:b/>
          <w:szCs w:val="27"/>
          <w:lang w:val="nl-NL"/>
        </w:rPr>
        <w:t xml:space="preserve">MÔN: </w:t>
      </w:r>
      <w:r w:rsidRPr="00507FBC">
        <w:rPr>
          <w:rFonts w:asciiTheme="majorHAnsi" w:hAnsiTheme="majorHAnsi" w:cstheme="majorHAnsi"/>
          <w:b/>
          <w:szCs w:val="27"/>
          <w:lang w:val="vi-VN"/>
        </w:rPr>
        <w:t>LỊCH SỬ – LỚP 8</w:t>
      </w:r>
    </w:p>
    <w:tbl>
      <w:tblPr>
        <w:tblpPr w:leftFromText="180" w:rightFromText="180" w:vertAnchor="text" w:horzAnchor="margin" w:tblpY="1"/>
        <w:tblOverlap w:val="never"/>
        <w:tblW w:w="10491" w:type="dxa"/>
        <w:tblLayout w:type="fixed"/>
        <w:tblLook w:val="0000" w:firstRow="0" w:lastRow="0" w:firstColumn="0" w:lastColumn="0" w:noHBand="0" w:noVBand="0"/>
      </w:tblPr>
      <w:tblGrid>
        <w:gridCol w:w="3824"/>
        <w:gridCol w:w="1002"/>
        <w:gridCol w:w="42"/>
        <w:gridCol w:w="797"/>
        <w:gridCol w:w="994"/>
        <w:gridCol w:w="850"/>
        <w:gridCol w:w="1134"/>
        <w:gridCol w:w="851"/>
        <w:gridCol w:w="997"/>
      </w:tblGrid>
      <w:tr w:rsidR="00507FBC" w:rsidTr="00507FBC">
        <w:trPr>
          <w:trHeight w:val="622"/>
        </w:trPr>
        <w:tc>
          <w:tcPr>
            <w:tcW w:w="3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ind w:right="327"/>
              <w:jc w:val="right"/>
              <w:rPr>
                <w:b/>
                <w:bCs/>
                <w:color w:val="000000"/>
                <w:spacing w:val="-8"/>
                <w:szCs w:val="28"/>
              </w:rPr>
            </w:pPr>
            <w:bookmarkStart w:id="10" w:name="_GoBack"/>
            <w:bookmarkEnd w:id="10"/>
            <w:r>
              <w:rPr>
                <w:b/>
                <w:bCs/>
                <w:color w:val="000000"/>
                <w:spacing w:val="-8"/>
                <w:szCs w:val="28"/>
              </w:rPr>
              <w:t xml:space="preserve">   Cấp độ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ind w:right="327"/>
              <w:rPr>
                <w:b/>
                <w:bCs/>
                <w:color w:val="000000"/>
                <w:spacing w:val="-8"/>
                <w:szCs w:val="28"/>
              </w:rPr>
            </w:pPr>
            <w:r>
              <w:rPr>
                <w:b/>
                <w:bCs/>
                <w:color w:val="000000"/>
                <w:spacing w:val="-8"/>
                <w:szCs w:val="28"/>
              </w:rPr>
              <w:t>Nội dung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Nhận biết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Thông hiểu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Vận dụng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Tổng</w:t>
            </w:r>
          </w:p>
        </w:tc>
      </w:tr>
      <w:tr w:rsidR="00507FBC" w:rsidTr="00507FBC">
        <w:trPr>
          <w:trHeight w:val="349"/>
        </w:trPr>
        <w:tc>
          <w:tcPr>
            <w:tcW w:w="3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TNKQ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TL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</w:tr>
      <w:tr w:rsidR="00507FBC" w:rsidTr="00507FBC">
        <w:trPr>
          <w:trHeight w:val="689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spacing w:before="60" w:after="60" w:line="240" w:lineRule="atLeast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Chương I. Cuộc kháng chiến chống thực dân Pháp từ năm 1858 đến cuối thế kỉ XIX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</w:tr>
      <w:tr w:rsidR="00507FBC" w:rsidTr="00507FBC">
        <w:trPr>
          <w:trHeight w:val="314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  <w:lang w:val="en"/>
              </w:rPr>
            </w:pPr>
            <w:r>
              <w:rPr>
                <w:i/>
                <w:iCs/>
                <w:color w:val="000000"/>
                <w:szCs w:val="28"/>
                <w:lang w:val="en"/>
              </w:rPr>
              <w:t xml:space="preserve">Số câu 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vi-V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507FBC" w:rsidTr="00507FBC">
        <w:trPr>
          <w:trHeight w:val="292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  <w:lang w:val="en"/>
              </w:rPr>
            </w:pPr>
            <w:r>
              <w:rPr>
                <w:i/>
                <w:iCs/>
                <w:color w:val="000000"/>
                <w:szCs w:val="28"/>
                <w:lang w:val="en"/>
              </w:rPr>
              <w:t xml:space="preserve">Số điểm  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2,5đ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1,5đ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vi-VN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2,5đ</w:t>
            </w:r>
          </w:p>
        </w:tc>
      </w:tr>
      <w:tr w:rsidR="00507FBC" w:rsidTr="00507FBC">
        <w:trPr>
          <w:trHeight w:val="292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Tỉ lệ %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vi-VN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25%</w:t>
            </w:r>
          </w:p>
        </w:tc>
      </w:tr>
      <w:tr w:rsidR="00507FBC" w:rsidTr="00507FBC">
        <w:trPr>
          <w:trHeight w:val="551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7FBC" w:rsidRDefault="00507FBC" w:rsidP="00507FBC">
            <w:pPr>
              <w:spacing w:before="60" w:after="60" w:line="360" w:lineRule="exact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Chương II. Xã hội Việt Nam từ năm 1897 đến năm 1918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</w:rPr>
            </w:pPr>
          </w:p>
        </w:tc>
      </w:tr>
      <w:tr w:rsidR="00507FBC" w:rsidTr="00507FBC">
        <w:trPr>
          <w:trHeight w:val="122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  <w:lang w:val="en"/>
              </w:rPr>
            </w:pPr>
            <w:r>
              <w:rPr>
                <w:i/>
                <w:iCs/>
                <w:color w:val="000000"/>
                <w:szCs w:val="28"/>
                <w:lang w:val="en"/>
              </w:rPr>
              <w:t xml:space="preserve">Số câu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8"/>
                <w:lang w:val="en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</w:t>
            </w:r>
          </w:p>
        </w:tc>
      </w:tr>
      <w:tr w:rsidR="00507FBC" w:rsidTr="00507FBC">
        <w:trPr>
          <w:trHeight w:val="368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  <w:lang w:val="en"/>
              </w:rPr>
            </w:pPr>
            <w:r>
              <w:rPr>
                <w:i/>
                <w:iCs/>
                <w:color w:val="000000"/>
                <w:szCs w:val="28"/>
                <w:lang w:val="en"/>
              </w:rPr>
              <w:t xml:space="preserve">Số điểm 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  <w:r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  <w:lang w:val="vi-VN"/>
              </w:rPr>
              <w:t>,5</w:t>
            </w:r>
            <w:r>
              <w:rPr>
                <w:color w:val="000000"/>
                <w:szCs w:val="28"/>
              </w:rPr>
              <w:t>đ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1,5đ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1đ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8"/>
                <w:lang w:val="en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vi-VN"/>
              </w:rPr>
              <w:t>5</w:t>
            </w:r>
            <w:r>
              <w:rPr>
                <w:b/>
                <w:bCs/>
                <w:szCs w:val="28"/>
              </w:rPr>
              <w:t>đ</w:t>
            </w:r>
          </w:p>
        </w:tc>
      </w:tr>
      <w:tr w:rsidR="00507FBC" w:rsidTr="00507FBC">
        <w:trPr>
          <w:trHeight w:val="339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  <w:lang w:val="en"/>
              </w:rPr>
            </w:pPr>
            <w:r>
              <w:rPr>
                <w:i/>
                <w:iCs/>
                <w:color w:val="000000"/>
                <w:szCs w:val="28"/>
                <w:lang w:val="en"/>
              </w:rPr>
              <w:t>Tỉ lệ %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25%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szCs w:val="28"/>
                <w:lang w:val="e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8"/>
                <w:lang w:val="en"/>
              </w:rPr>
            </w:pPr>
            <w:r>
              <w:rPr>
                <w:szCs w:val="28"/>
                <w:lang w:val="en"/>
              </w:rPr>
              <w:t>10%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color w:val="000000"/>
                <w:szCs w:val="28"/>
                <w:lang w:val="en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50%</w:t>
            </w:r>
          </w:p>
        </w:tc>
      </w:tr>
      <w:tr w:rsidR="00507FBC" w:rsidTr="00507FBC">
        <w:trPr>
          <w:trHeight w:val="1039"/>
        </w:trPr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Tổng số câu 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Tổng số điểm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Tỉ lệ %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5đ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50%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3đ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2đ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8"/>
              </w:rPr>
            </w:pP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10đ</w:t>
            </w:r>
          </w:p>
          <w:p w:rsidR="00507FBC" w:rsidRDefault="00507FBC" w:rsidP="00507FB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100%</w:t>
            </w:r>
          </w:p>
        </w:tc>
      </w:tr>
    </w:tbl>
    <w:p w:rsidR="00BA0C0D" w:rsidRPr="00507FBC" w:rsidRDefault="00BA0C0D" w:rsidP="00507FBC">
      <w:pPr>
        <w:spacing w:before="20" w:after="20"/>
        <w:rPr>
          <w:rFonts w:asciiTheme="majorHAnsi" w:hAnsiTheme="majorHAnsi" w:cstheme="majorHAnsi"/>
          <w:b/>
          <w:szCs w:val="27"/>
          <w:lang w:val="nl-NL"/>
        </w:rPr>
      </w:pPr>
    </w:p>
    <w:bookmarkEnd w:id="1"/>
    <w:p w:rsidR="00C05663" w:rsidRPr="00507FBC" w:rsidRDefault="00C05663" w:rsidP="00507FBC">
      <w:pPr>
        <w:spacing w:before="20" w:after="20"/>
        <w:rPr>
          <w:rFonts w:asciiTheme="majorHAnsi" w:hAnsiTheme="majorHAnsi" w:cstheme="majorHAnsi"/>
          <w:szCs w:val="27"/>
        </w:rPr>
      </w:pPr>
    </w:p>
    <w:sectPr w:rsidR="00C05663" w:rsidRPr="00507FBC" w:rsidSect="006C2E75">
      <w:headerReference w:type="default" r:id="rId6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FBC">
      <w:pPr>
        <w:spacing w:line="240" w:lineRule="auto"/>
      </w:pPr>
      <w:r>
        <w:separator/>
      </w:r>
    </w:p>
  </w:endnote>
  <w:endnote w:type="continuationSeparator" w:id="0">
    <w:p w:rsidR="00000000" w:rsidRDefault="00507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FBC">
      <w:pPr>
        <w:spacing w:line="240" w:lineRule="auto"/>
      </w:pPr>
      <w:r>
        <w:separator/>
      </w:r>
    </w:p>
  </w:footnote>
  <w:footnote w:type="continuationSeparator" w:id="0">
    <w:p w:rsidR="00000000" w:rsidRDefault="00507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B4" w:rsidRPr="00F90670" w:rsidRDefault="00507FBC" w:rsidP="000855B4">
    <w:pPr>
      <w:pStyle w:val="Header"/>
      <w:rPr>
        <w:color w:val="FF0000"/>
      </w:rPr>
    </w:pPr>
  </w:p>
  <w:p w:rsidR="000855B4" w:rsidRDefault="00507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0D"/>
    <w:rsid w:val="00012F00"/>
    <w:rsid w:val="00507FBC"/>
    <w:rsid w:val="006B2704"/>
    <w:rsid w:val="008957C8"/>
    <w:rsid w:val="00AC529C"/>
    <w:rsid w:val="00BA0C0D"/>
    <w:rsid w:val="00C05663"/>
    <w:rsid w:val="00C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B2630"/>
  <w15:chartTrackingRefBased/>
  <w15:docId w15:val="{6097B08F-9F54-4C7F-9CE3-6214615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0D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A0C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C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0D"/>
    <w:rPr>
      <w:rFonts w:ascii="Times New Roman" w:eastAsia="Times New Roman" w:hAnsi="Times New Roman" w:cs="Times New Roman"/>
      <w:sz w:val="27"/>
      <w:szCs w:val="26"/>
      <w:lang w:val="en-US"/>
    </w:rPr>
  </w:style>
  <w:style w:type="paragraph" w:styleId="NormalWeb">
    <w:name w:val="Normal (Web)"/>
    <w:basedOn w:val="Normal"/>
    <w:uiPriority w:val="99"/>
    <w:unhideWhenUsed/>
    <w:qFormat/>
    <w:rsid w:val="00507FB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1682</Words>
  <Characters>9588</Characters>
  <Application>Microsoft Office Word</Application>
  <DocSecurity>0</DocSecurity>
  <Lines>79</Lines>
  <Paragraphs>22</Paragraphs>
  <ScaleCrop>false</ScaleCrop>
  <Company>Microsoft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2023-04-06T10:00:00Z</dcterms:created>
  <dcterms:modified xsi:type="dcterms:W3CDTF">2023-04-07T01:18:00Z</dcterms:modified>
</cp:coreProperties>
</file>